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1E" w:rsidRDefault="005525B4" w:rsidP="00195093">
      <w:pPr>
        <w:ind w:left="-540" w:right="-720"/>
        <w:jc w:val="center"/>
      </w:pPr>
      <w:bookmarkStart w:id="0" w:name="_GoBack"/>
      <w:bookmarkEnd w:id="0"/>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pt;height:26pt">
            <v:shadow color="#868686"/>
            <v:textpath style="font-family:&quot;Arial Black&quot;;v-text-kern:t" trim="t" fitpath="t" string="CHEMISTRY 11"/>
          </v:shape>
        </w:pict>
      </w:r>
    </w:p>
    <w:p w:rsidR="00195093" w:rsidRDefault="005525B4" w:rsidP="00195093">
      <w:pPr>
        <w:ind w:left="-540" w:right="-720"/>
        <w:jc w:val="center"/>
      </w:pPr>
      <w:r>
        <w:pict>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12pt;height:60pt" adj="5665" fillcolor="black">
            <v:shadow color="#868686"/>
            <v:textpath style="font-family:&quot;Impact&quot;;v-text-kern:t" trim="t" fitpath="t" xscale="f" string="EXPERIMENT     I"/>
          </v:shape>
        </w:pict>
      </w:r>
    </w:p>
    <w:p w:rsidR="00195093" w:rsidRDefault="00195093" w:rsidP="00195093">
      <w:pPr>
        <w:ind w:left="-540" w:right="-720"/>
        <w:jc w:val="center"/>
      </w:pPr>
    </w:p>
    <w:p w:rsidR="00195093" w:rsidRPr="0037108F" w:rsidRDefault="00195093" w:rsidP="00195093">
      <w:pPr>
        <w:ind w:left="-540" w:right="-720"/>
        <w:rPr>
          <w:rFonts w:ascii="Century Gothic" w:hAnsi="Century Gothic"/>
          <w:sz w:val="22"/>
          <w:szCs w:val="22"/>
        </w:rPr>
      </w:pPr>
      <w:r w:rsidRPr="0037108F">
        <w:rPr>
          <w:rFonts w:ascii="Century Gothic" w:hAnsi="Century Gothic"/>
          <w:sz w:val="22"/>
          <w:szCs w:val="22"/>
        </w:rPr>
        <w:t>One of the important components of your chemistry course is the laboratory experience.  You are somewhat familiar with some of the lab equipment, but there is a great deal to be learned about the equipment and safety procedures in a chemistry lab.</w:t>
      </w:r>
    </w:p>
    <w:p w:rsidR="00195093" w:rsidRPr="0037108F" w:rsidRDefault="00195093" w:rsidP="00195093">
      <w:pPr>
        <w:ind w:left="-540" w:right="-720"/>
        <w:rPr>
          <w:rFonts w:ascii="Century Gothic" w:hAnsi="Century Gothic"/>
          <w:sz w:val="22"/>
          <w:szCs w:val="22"/>
        </w:rPr>
      </w:pPr>
    </w:p>
    <w:p w:rsidR="00195093" w:rsidRPr="0037108F" w:rsidRDefault="00195093" w:rsidP="00195093">
      <w:pPr>
        <w:ind w:left="-540" w:right="-720"/>
        <w:rPr>
          <w:rFonts w:ascii="Century Gothic" w:hAnsi="Century Gothic"/>
          <w:sz w:val="22"/>
          <w:szCs w:val="22"/>
        </w:rPr>
      </w:pPr>
      <w:r w:rsidRPr="0037108F">
        <w:rPr>
          <w:rFonts w:ascii="Century Gothic" w:hAnsi="Century Gothic"/>
          <w:sz w:val="22"/>
          <w:szCs w:val="22"/>
        </w:rPr>
        <w:t>A number of important procedures need to be mastered in order for you to be successful in the later experiments of this course.  In this introductory experiment, you will have a chance to learn about all of these lab techniques while doing an experiment involving an important chemical reaction.</w:t>
      </w:r>
    </w:p>
    <w:p w:rsidR="00195093" w:rsidRPr="0037108F" w:rsidRDefault="00195093" w:rsidP="00195093">
      <w:pPr>
        <w:ind w:left="-540" w:right="-720"/>
        <w:rPr>
          <w:rFonts w:ascii="Century Gothic" w:hAnsi="Century Gothic"/>
          <w:sz w:val="22"/>
          <w:szCs w:val="22"/>
        </w:rPr>
      </w:pPr>
    </w:p>
    <w:p w:rsidR="00195093" w:rsidRPr="0037108F" w:rsidRDefault="00195093" w:rsidP="00195093">
      <w:pPr>
        <w:ind w:left="-540" w:right="-720"/>
        <w:rPr>
          <w:rFonts w:ascii="Century Gothic" w:hAnsi="Century Gothic"/>
          <w:sz w:val="22"/>
          <w:szCs w:val="22"/>
        </w:rPr>
      </w:pPr>
      <w:r w:rsidRPr="0037108F">
        <w:rPr>
          <w:rFonts w:ascii="Century Gothic" w:hAnsi="Century Gothic"/>
          <w:b/>
          <w:sz w:val="22"/>
          <w:szCs w:val="22"/>
        </w:rPr>
        <w:t>OBJECTIVES:</w:t>
      </w:r>
    </w:p>
    <w:p w:rsidR="00195093" w:rsidRPr="0037108F" w:rsidRDefault="00871053" w:rsidP="00195093">
      <w:pPr>
        <w:numPr>
          <w:ilvl w:val="0"/>
          <w:numId w:val="1"/>
        </w:numPr>
        <w:ind w:right="-720"/>
        <w:rPr>
          <w:rFonts w:ascii="Century Gothic" w:hAnsi="Century Gothic"/>
          <w:sz w:val="22"/>
          <w:szCs w:val="22"/>
        </w:rPr>
      </w:pPr>
      <w:r w:rsidRPr="0037108F">
        <w:rPr>
          <w:rFonts w:ascii="Century Gothic" w:hAnsi="Century Gothic"/>
          <w:sz w:val="22"/>
          <w:szCs w:val="22"/>
        </w:rPr>
        <w:t>To master the following lab techniques:</w:t>
      </w:r>
    </w:p>
    <w:p w:rsidR="00871053" w:rsidRPr="0037108F" w:rsidRDefault="00871053" w:rsidP="00871053">
      <w:pPr>
        <w:numPr>
          <w:ilvl w:val="1"/>
          <w:numId w:val="1"/>
        </w:numPr>
        <w:ind w:right="-720"/>
        <w:rPr>
          <w:rFonts w:ascii="Century Gothic" w:hAnsi="Century Gothic"/>
          <w:sz w:val="22"/>
          <w:szCs w:val="22"/>
        </w:rPr>
      </w:pPr>
      <w:r w:rsidRPr="0037108F">
        <w:rPr>
          <w:rFonts w:ascii="Century Gothic" w:hAnsi="Century Gothic"/>
          <w:sz w:val="22"/>
          <w:szCs w:val="22"/>
        </w:rPr>
        <w:t>Using a Bunsen burner</w:t>
      </w:r>
    </w:p>
    <w:p w:rsidR="00871053" w:rsidRPr="0037108F" w:rsidRDefault="00871053" w:rsidP="00871053">
      <w:pPr>
        <w:numPr>
          <w:ilvl w:val="1"/>
          <w:numId w:val="1"/>
        </w:numPr>
        <w:ind w:right="-720"/>
        <w:rPr>
          <w:rFonts w:ascii="Century Gothic" w:hAnsi="Century Gothic"/>
          <w:sz w:val="22"/>
          <w:szCs w:val="22"/>
        </w:rPr>
      </w:pPr>
      <w:r w:rsidRPr="0037108F">
        <w:rPr>
          <w:rFonts w:ascii="Century Gothic" w:hAnsi="Century Gothic"/>
          <w:sz w:val="22"/>
          <w:szCs w:val="22"/>
        </w:rPr>
        <w:t>Handling solid chemicals and solutions</w:t>
      </w:r>
    </w:p>
    <w:p w:rsidR="00871053" w:rsidRPr="0037108F" w:rsidRDefault="00871053" w:rsidP="00871053">
      <w:pPr>
        <w:numPr>
          <w:ilvl w:val="1"/>
          <w:numId w:val="1"/>
        </w:numPr>
        <w:ind w:right="-720"/>
        <w:rPr>
          <w:rFonts w:ascii="Century Gothic" w:hAnsi="Century Gothic"/>
          <w:sz w:val="22"/>
          <w:szCs w:val="22"/>
        </w:rPr>
      </w:pPr>
      <w:r w:rsidRPr="0037108F">
        <w:rPr>
          <w:rFonts w:ascii="Century Gothic" w:hAnsi="Century Gothic"/>
          <w:sz w:val="22"/>
          <w:szCs w:val="22"/>
        </w:rPr>
        <w:t>Measuring mass with an analytical balance</w:t>
      </w:r>
    </w:p>
    <w:p w:rsidR="00871053" w:rsidRPr="0037108F" w:rsidRDefault="00871053" w:rsidP="00A92B3F">
      <w:pPr>
        <w:numPr>
          <w:ilvl w:val="1"/>
          <w:numId w:val="1"/>
        </w:numPr>
        <w:ind w:right="-720"/>
        <w:rPr>
          <w:rFonts w:ascii="Century Gothic" w:hAnsi="Century Gothic"/>
          <w:sz w:val="22"/>
          <w:szCs w:val="22"/>
        </w:rPr>
      </w:pPr>
      <w:r w:rsidRPr="0037108F">
        <w:rPr>
          <w:rFonts w:ascii="Century Gothic" w:hAnsi="Century Gothic"/>
          <w:sz w:val="22"/>
          <w:szCs w:val="22"/>
        </w:rPr>
        <w:t xml:space="preserve">Measuring volume with a graduated cylinder and a </w:t>
      </w:r>
      <w:proofErr w:type="spellStart"/>
      <w:r w:rsidRPr="0037108F">
        <w:rPr>
          <w:rFonts w:ascii="Century Gothic" w:hAnsi="Century Gothic"/>
          <w:sz w:val="22"/>
          <w:szCs w:val="22"/>
        </w:rPr>
        <w:t>buret</w:t>
      </w:r>
      <w:proofErr w:type="spellEnd"/>
    </w:p>
    <w:p w:rsidR="00871053" w:rsidRPr="001012EF" w:rsidRDefault="00871053" w:rsidP="00871053">
      <w:pPr>
        <w:ind w:left="1080" w:right="-720"/>
        <w:rPr>
          <w:rFonts w:ascii="Century Gothic" w:hAnsi="Century Gothic"/>
          <w:sz w:val="8"/>
          <w:szCs w:val="8"/>
        </w:rPr>
      </w:pPr>
    </w:p>
    <w:p w:rsidR="00871053" w:rsidRPr="0037108F" w:rsidRDefault="00871053" w:rsidP="00195093">
      <w:pPr>
        <w:numPr>
          <w:ilvl w:val="0"/>
          <w:numId w:val="1"/>
        </w:numPr>
        <w:ind w:right="-720"/>
        <w:rPr>
          <w:rFonts w:ascii="Century Gothic" w:hAnsi="Century Gothic"/>
          <w:sz w:val="22"/>
          <w:szCs w:val="22"/>
        </w:rPr>
      </w:pPr>
      <w:r w:rsidRPr="0037108F">
        <w:rPr>
          <w:rFonts w:ascii="Century Gothic" w:hAnsi="Century Gothic"/>
          <w:sz w:val="22"/>
          <w:szCs w:val="22"/>
        </w:rPr>
        <w:t>To correctly set up the equipmen</w:t>
      </w:r>
      <w:r w:rsidR="008C43E3" w:rsidRPr="0037108F">
        <w:rPr>
          <w:rFonts w:ascii="Century Gothic" w:hAnsi="Century Gothic"/>
          <w:sz w:val="22"/>
          <w:szCs w:val="22"/>
        </w:rPr>
        <w:t>t in order to perform an experi</w:t>
      </w:r>
      <w:r w:rsidRPr="0037108F">
        <w:rPr>
          <w:rFonts w:ascii="Century Gothic" w:hAnsi="Century Gothic"/>
          <w:sz w:val="22"/>
          <w:szCs w:val="22"/>
        </w:rPr>
        <w:t>ment</w:t>
      </w:r>
    </w:p>
    <w:p w:rsidR="00871053" w:rsidRPr="001012EF" w:rsidRDefault="00871053" w:rsidP="00871053">
      <w:pPr>
        <w:ind w:left="-432" w:right="-720"/>
        <w:rPr>
          <w:rFonts w:ascii="Century Gothic" w:hAnsi="Century Gothic"/>
          <w:sz w:val="8"/>
          <w:szCs w:val="8"/>
        </w:rPr>
      </w:pPr>
    </w:p>
    <w:p w:rsidR="00871053" w:rsidRPr="0037108F" w:rsidRDefault="00871053" w:rsidP="00195093">
      <w:pPr>
        <w:numPr>
          <w:ilvl w:val="0"/>
          <w:numId w:val="1"/>
        </w:numPr>
        <w:ind w:right="-720"/>
        <w:rPr>
          <w:rFonts w:ascii="Century Gothic" w:hAnsi="Century Gothic"/>
          <w:sz w:val="22"/>
          <w:szCs w:val="22"/>
        </w:rPr>
      </w:pPr>
      <w:r w:rsidRPr="0037108F">
        <w:rPr>
          <w:rFonts w:ascii="Century Gothic" w:hAnsi="Century Gothic"/>
          <w:sz w:val="22"/>
          <w:szCs w:val="22"/>
        </w:rPr>
        <w:t>To observe the reaction between an acid and a base</w:t>
      </w:r>
    </w:p>
    <w:p w:rsidR="00871053" w:rsidRPr="0037108F" w:rsidRDefault="00871053" w:rsidP="00871053">
      <w:pPr>
        <w:ind w:right="-720"/>
        <w:rPr>
          <w:rFonts w:ascii="Century Gothic" w:hAnsi="Century Gothic"/>
          <w:sz w:val="22"/>
          <w:szCs w:val="22"/>
        </w:rPr>
      </w:pPr>
    </w:p>
    <w:p w:rsidR="00871053" w:rsidRPr="0037108F" w:rsidRDefault="00871053" w:rsidP="00871053">
      <w:pPr>
        <w:ind w:left="-432" w:right="-720"/>
        <w:rPr>
          <w:rFonts w:ascii="Century Gothic" w:hAnsi="Century Gothic"/>
          <w:sz w:val="22"/>
          <w:szCs w:val="22"/>
        </w:rPr>
      </w:pPr>
      <w:r w:rsidRPr="0037108F">
        <w:rPr>
          <w:rFonts w:ascii="Century Gothic" w:hAnsi="Century Gothic"/>
          <w:b/>
          <w:sz w:val="22"/>
          <w:szCs w:val="22"/>
        </w:rPr>
        <w:t>MATERIALS:</w:t>
      </w:r>
    </w:p>
    <w:p w:rsidR="00871053" w:rsidRDefault="00871053" w:rsidP="00871053">
      <w:pPr>
        <w:ind w:left="-432" w:right="-720"/>
        <w:rPr>
          <w:rFonts w:ascii="Century Gothic" w:hAnsi="Century Gothic"/>
          <w:sz w:val="22"/>
          <w:szCs w:val="22"/>
        </w:rPr>
      </w:pPr>
      <w:r w:rsidRPr="0037108F">
        <w:rPr>
          <w:rFonts w:ascii="Century Gothic" w:hAnsi="Century Gothic"/>
          <w:b/>
          <w:i/>
          <w:sz w:val="22"/>
          <w:szCs w:val="22"/>
        </w:rPr>
        <w:t>Apparatus</w:t>
      </w:r>
    </w:p>
    <w:tbl>
      <w:tblPr>
        <w:tblStyle w:val="TableGrid"/>
        <w:tblW w:w="9987"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3804"/>
        <w:gridCol w:w="2977"/>
        <w:gridCol w:w="992"/>
      </w:tblGrid>
      <w:tr w:rsidR="008A690C" w:rsidTr="0040237F">
        <w:tc>
          <w:tcPr>
            <w:tcW w:w="2214" w:type="dxa"/>
          </w:tcPr>
          <w:p w:rsidR="008A690C" w:rsidRDefault="008A690C" w:rsidP="008A690C">
            <w:pPr>
              <w:ind w:right="-720"/>
              <w:rPr>
                <w:rFonts w:ascii="Century Gothic" w:hAnsi="Century Gothic"/>
                <w:sz w:val="22"/>
                <w:szCs w:val="22"/>
              </w:rPr>
            </w:pPr>
            <w:r w:rsidRPr="0037108F">
              <w:rPr>
                <w:rFonts w:ascii="Century Gothic" w:hAnsi="Century Gothic"/>
                <w:sz w:val="22"/>
                <w:szCs w:val="22"/>
              </w:rPr>
              <w:t>Bunsen burner</w:t>
            </w:r>
          </w:p>
        </w:tc>
        <w:tc>
          <w:tcPr>
            <w:tcW w:w="3804" w:type="dxa"/>
          </w:tcPr>
          <w:p w:rsidR="008A690C" w:rsidRDefault="008A690C" w:rsidP="008A690C">
            <w:pPr>
              <w:ind w:right="-720"/>
              <w:rPr>
                <w:rFonts w:ascii="Century Gothic" w:hAnsi="Century Gothic"/>
                <w:sz w:val="22"/>
                <w:szCs w:val="22"/>
              </w:rPr>
            </w:pPr>
            <w:r>
              <w:rPr>
                <w:rFonts w:ascii="Century Gothic" w:hAnsi="Century Gothic"/>
                <w:sz w:val="22"/>
                <w:szCs w:val="22"/>
              </w:rPr>
              <w:t>Electronic balance</w:t>
            </w:r>
          </w:p>
        </w:tc>
        <w:tc>
          <w:tcPr>
            <w:tcW w:w="2977" w:type="dxa"/>
          </w:tcPr>
          <w:p w:rsidR="008A690C" w:rsidRDefault="008A690C" w:rsidP="008A690C">
            <w:pPr>
              <w:ind w:right="-720"/>
              <w:rPr>
                <w:rFonts w:ascii="Century Gothic" w:hAnsi="Century Gothic"/>
                <w:sz w:val="22"/>
                <w:szCs w:val="22"/>
              </w:rPr>
            </w:pPr>
            <w:r>
              <w:rPr>
                <w:rFonts w:ascii="Century Gothic" w:hAnsi="Century Gothic"/>
                <w:sz w:val="22"/>
                <w:szCs w:val="22"/>
              </w:rPr>
              <w:t>Weigh boat</w:t>
            </w:r>
          </w:p>
        </w:tc>
        <w:tc>
          <w:tcPr>
            <w:tcW w:w="992" w:type="dxa"/>
          </w:tcPr>
          <w:p w:rsidR="008A690C" w:rsidRDefault="008A690C" w:rsidP="008A690C">
            <w:pPr>
              <w:ind w:right="-720"/>
              <w:rPr>
                <w:rFonts w:ascii="Century Gothic" w:hAnsi="Century Gothic"/>
                <w:sz w:val="22"/>
                <w:szCs w:val="22"/>
              </w:rPr>
            </w:pPr>
            <w:proofErr w:type="spellStart"/>
            <w:r>
              <w:rPr>
                <w:rFonts w:ascii="Century Gothic" w:hAnsi="Century Gothic"/>
                <w:sz w:val="22"/>
                <w:szCs w:val="22"/>
              </w:rPr>
              <w:t>Forcep</w:t>
            </w:r>
            <w:proofErr w:type="spellEnd"/>
          </w:p>
        </w:tc>
      </w:tr>
      <w:tr w:rsidR="008A690C" w:rsidTr="0040237F">
        <w:tc>
          <w:tcPr>
            <w:tcW w:w="2214" w:type="dxa"/>
          </w:tcPr>
          <w:p w:rsidR="008A690C" w:rsidRDefault="008A690C" w:rsidP="008A690C">
            <w:pPr>
              <w:ind w:right="-720"/>
              <w:rPr>
                <w:rFonts w:ascii="Century Gothic" w:hAnsi="Century Gothic"/>
                <w:sz w:val="22"/>
                <w:szCs w:val="22"/>
              </w:rPr>
            </w:pPr>
            <w:r>
              <w:rPr>
                <w:rFonts w:ascii="Century Gothic" w:hAnsi="Century Gothic"/>
                <w:sz w:val="22"/>
                <w:szCs w:val="22"/>
              </w:rPr>
              <w:t>Large test tube</w:t>
            </w:r>
          </w:p>
        </w:tc>
        <w:tc>
          <w:tcPr>
            <w:tcW w:w="3804" w:type="dxa"/>
          </w:tcPr>
          <w:p w:rsidR="008A690C" w:rsidRDefault="008A690C" w:rsidP="008A690C">
            <w:pPr>
              <w:ind w:right="-720"/>
              <w:rPr>
                <w:rFonts w:ascii="Century Gothic" w:hAnsi="Century Gothic"/>
                <w:sz w:val="22"/>
                <w:szCs w:val="22"/>
              </w:rPr>
            </w:pPr>
            <w:r>
              <w:rPr>
                <w:rFonts w:ascii="Century Gothic" w:hAnsi="Century Gothic"/>
                <w:sz w:val="22"/>
                <w:szCs w:val="22"/>
              </w:rPr>
              <w:t>(2) - 250mL Erlenmeyer flasks</w:t>
            </w:r>
          </w:p>
        </w:tc>
        <w:tc>
          <w:tcPr>
            <w:tcW w:w="2977" w:type="dxa"/>
          </w:tcPr>
          <w:p w:rsidR="008A690C" w:rsidRDefault="008A690C" w:rsidP="008A690C">
            <w:pPr>
              <w:ind w:right="-720"/>
              <w:rPr>
                <w:rFonts w:ascii="Century Gothic" w:hAnsi="Century Gothic"/>
                <w:sz w:val="22"/>
                <w:szCs w:val="22"/>
              </w:rPr>
            </w:pPr>
            <w:r>
              <w:rPr>
                <w:rFonts w:ascii="Century Gothic" w:hAnsi="Century Gothic"/>
                <w:sz w:val="22"/>
                <w:szCs w:val="22"/>
              </w:rPr>
              <w:t>Burette clamp/stand</w:t>
            </w:r>
          </w:p>
        </w:tc>
        <w:tc>
          <w:tcPr>
            <w:tcW w:w="992" w:type="dxa"/>
          </w:tcPr>
          <w:p w:rsidR="008A690C" w:rsidRDefault="008A690C" w:rsidP="008A690C">
            <w:pPr>
              <w:ind w:right="-720"/>
              <w:rPr>
                <w:rFonts w:ascii="Century Gothic" w:hAnsi="Century Gothic"/>
                <w:sz w:val="22"/>
                <w:szCs w:val="22"/>
              </w:rPr>
            </w:pPr>
            <w:r>
              <w:rPr>
                <w:rFonts w:ascii="Century Gothic" w:hAnsi="Century Gothic"/>
                <w:sz w:val="22"/>
                <w:szCs w:val="22"/>
              </w:rPr>
              <w:t>Striker</w:t>
            </w:r>
          </w:p>
        </w:tc>
      </w:tr>
      <w:tr w:rsidR="008A690C" w:rsidTr="0040237F">
        <w:tc>
          <w:tcPr>
            <w:tcW w:w="2214" w:type="dxa"/>
          </w:tcPr>
          <w:p w:rsidR="008A690C" w:rsidRDefault="008A690C" w:rsidP="008A690C">
            <w:pPr>
              <w:ind w:right="-720"/>
              <w:rPr>
                <w:rFonts w:ascii="Century Gothic" w:hAnsi="Century Gothic"/>
                <w:sz w:val="22"/>
                <w:szCs w:val="22"/>
              </w:rPr>
            </w:pPr>
            <w:r>
              <w:rPr>
                <w:rFonts w:ascii="Century Gothic" w:hAnsi="Century Gothic"/>
                <w:sz w:val="22"/>
                <w:szCs w:val="22"/>
              </w:rPr>
              <w:t>Test tube clamp</w:t>
            </w:r>
          </w:p>
        </w:tc>
        <w:tc>
          <w:tcPr>
            <w:tcW w:w="3804" w:type="dxa"/>
          </w:tcPr>
          <w:p w:rsidR="008A690C" w:rsidRDefault="008A690C" w:rsidP="008A690C">
            <w:pPr>
              <w:ind w:right="-720"/>
              <w:rPr>
                <w:rFonts w:ascii="Century Gothic" w:hAnsi="Century Gothic"/>
                <w:sz w:val="22"/>
                <w:szCs w:val="22"/>
              </w:rPr>
            </w:pPr>
            <w:r>
              <w:rPr>
                <w:rFonts w:ascii="Century Gothic" w:hAnsi="Century Gothic"/>
                <w:sz w:val="22"/>
                <w:szCs w:val="22"/>
              </w:rPr>
              <w:t>25mL pipet + suction bulb</w:t>
            </w:r>
          </w:p>
        </w:tc>
        <w:tc>
          <w:tcPr>
            <w:tcW w:w="2977" w:type="dxa"/>
          </w:tcPr>
          <w:p w:rsidR="008A690C" w:rsidRDefault="008A690C" w:rsidP="008A690C">
            <w:pPr>
              <w:ind w:right="-720"/>
              <w:rPr>
                <w:rFonts w:ascii="Century Gothic" w:hAnsi="Century Gothic"/>
                <w:sz w:val="22"/>
                <w:szCs w:val="22"/>
              </w:rPr>
            </w:pPr>
            <w:r>
              <w:rPr>
                <w:rFonts w:ascii="Century Gothic" w:hAnsi="Century Gothic"/>
                <w:sz w:val="22"/>
                <w:szCs w:val="22"/>
              </w:rPr>
              <w:t>250mL Volumetric Flask</w:t>
            </w:r>
          </w:p>
        </w:tc>
        <w:tc>
          <w:tcPr>
            <w:tcW w:w="992" w:type="dxa"/>
          </w:tcPr>
          <w:p w:rsidR="008A690C" w:rsidRDefault="008A690C" w:rsidP="008A690C">
            <w:pPr>
              <w:ind w:right="-720"/>
              <w:rPr>
                <w:rFonts w:ascii="Century Gothic" w:hAnsi="Century Gothic"/>
                <w:sz w:val="22"/>
                <w:szCs w:val="22"/>
              </w:rPr>
            </w:pPr>
            <w:r>
              <w:rPr>
                <w:rFonts w:ascii="Century Gothic" w:hAnsi="Century Gothic"/>
                <w:sz w:val="22"/>
                <w:szCs w:val="22"/>
              </w:rPr>
              <w:t>Funnel</w:t>
            </w:r>
          </w:p>
        </w:tc>
      </w:tr>
      <w:tr w:rsidR="008A690C" w:rsidTr="0040237F">
        <w:tc>
          <w:tcPr>
            <w:tcW w:w="2214" w:type="dxa"/>
          </w:tcPr>
          <w:p w:rsidR="008A690C" w:rsidRDefault="008A690C" w:rsidP="008A690C">
            <w:pPr>
              <w:ind w:right="-720"/>
              <w:rPr>
                <w:rFonts w:ascii="Century Gothic" w:hAnsi="Century Gothic"/>
                <w:sz w:val="22"/>
                <w:szCs w:val="22"/>
              </w:rPr>
            </w:pPr>
            <w:r>
              <w:rPr>
                <w:rFonts w:ascii="Century Gothic" w:hAnsi="Century Gothic"/>
                <w:sz w:val="22"/>
                <w:szCs w:val="22"/>
              </w:rPr>
              <w:t>50mL burette</w:t>
            </w:r>
          </w:p>
        </w:tc>
        <w:tc>
          <w:tcPr>
            <w:tcW w:w="3804" w:type="dxa"/>
          </w:tcPr>
          <w:p w:rsidR="008A690C" w:rsidRPr="008A690C" w:rsidRDefault="008A690C" w:rsidP="008A690C">
            <w:pPr>
              <w:ind w:right="-720"/>
              <w:rPr>
                <w:rFonts w:ascii="Century Gothic" w:hAnsi="Century Gothic"/>
                <w:sz w:val="22"/>
                <w:szCs w:val="22"/>
              </w:rPr>
            </w:pPr>
            <w:r>
              <w:rPr>
                <w:rFonts w:ascii="Century Gothic" w:hAnsi="Century Gothic"/>
                <w:sz w:val="22"/>
                <w:szCs w:val="22"/>
              </w:rPr>
              <w:t>250mL beaker for dH</w:t>
            </w:r>
            <w:r>
              <w:rPr>
                <w:rFonts w:ascii="Century Gothic" w:hAnsi="Century Gothic"/>
                <w:sz w:val="22"/>
                <w:szCs w:val="22"/>
                <w:vertAlign w:val="subscript"/>
              </w:rPr>
              <w:t>2</w:t>
            </w:r>
            <w:r>
              <w:rPr>
                <w:rFonts w:ascii="Century Gothic" w:hAnsi="Century Gothic"/>
                <w:sz w:val="22"/>
                <w:szCs w:val="22"/>
              </w:rPr>
              <w:t>O/</w:t>
            </w:r>
            <w:proofErr w:type="spellStart"/>
            <w:r>
              <w:rPr>
                <w:rFonts w:ascii="Century Gothic" w:hAnsi="Century Gothic"/>
                <w:sz w:val="22"/>
                <w:szCs w:val="22"/>
              </w:rPr>
              <w:t>NaOH</w:t>
            </w:r>
            <w:proofErr w:type="spellEnd"/>
          </w:p>
        </w:tc>
        <w:tc>
          <w:tcPr>
            <w:tcW w:w="2977" w:type="dxa"/>
          </w:tcPr>
          <w:p w:rsidR="008A690C" w:rsidRDefault="008A690C" w:rsidP="008A690C">
            <w:pPr>
              <w:ind w:right="-720"/>
              <w:rPr>
                <w:rFonts w:ascii="Century Gothic" w:hAnsi="Century Gothic"/>
                <w:sz w:val="22"/>
                <w:szCs w:val="22"/>
              </w:rPr>
            </w:pPr>
            <w:r>
              <w:rPr>
                <w:rFonts w:ascii="Century Gothic" w:hAnsi="Century Gothic"/>
                <w:sz w:val="22"/>
                <w:szCs w:val="22"/>
              </w:rPr>
              <w:t xml:space="preserve">100mL </w:t>
            </w:r>
            <w:r w:rsidR="0040237F">
              <w:rPr>
                <w:rFonts w:ascii="Century Gothic" w:hAnsi="Century Gothic"/>
                <w:sz w:val="22"/>
                <w:szCs w:val="22"/>
              </w:rPr>
              <w:t>HCl beaker</w:t>
            </w:r>
          </w:p>
        </w:tc>
        <w:tc>
          <w:tcPr>
            <w:tcW w:w="992" w:type="dxa"/>
          </w:tcPr>
          <w:p w:rsidR="008A690C" w:rsidRDefault="008A690C" w:rsidP="008A690C">
            <w:pPr>
              <w:ind w:right="-720"/>
              <w:rPr>
                <w:rFonts w:ascii="Century Gothic" w:hAnsi="Century Gothic"/>
                <w:sz w:val="22"/>
                <w:szCs w:val="22"/>
              </w:rPr>
            </w:pPr>
          </w:p>
        </w:tc>
      </w:tr>
    </w:tbl>
    <w:p w:rsidR="0017697F" w:rsidRPr="001012EF" w:rsidRDefault="008134AE" w:rsidP="00871053">
      <w:pPr>
        <w:ind w:left="-432" w:right="-720"/>
        <w:rPr>
          <w:rFonts w:ascii="Century Gothic" w:hAnsi="Century Gothic"/>
          <w:sz w:val="8"/>
          <w:szCs w:val="8"/>
        </w:rPr>
      </w:pPr>
      <w:r w:rsidRPr="0037108F">
        <w:rPr>
          <w:rFonts w:ascii="Century Gothic" w:hAnsi="Century Gothic"/>
          <w:sz w:val="22"/>
          <w:szCs w:val="22"/>
        </w:rPr>
        <w:tab/>
      </w:r>
    </w:p>
    <w:p w:rsidR="0017697F" w:rsidRPr="0037108F" w:rsidRDefault="0017697F" w:rsidP="00871053">
      <w:pPr>
        <w:ind w:left="-432" w:right="-720"/>
        <w:rPr>
          <w:rFonts w:ascii="Century Gothic" w:hAnsi="Century Gothic"/>
          <w:sz w:val="22"/>
          <w:szCs w:val="22"/>
        </w:rPr>
      </w:pPr>
      <w:r w:rsidRPr="0037108F">
        <w:rPr>
          <w:rFonts w:ascii="Century Gothic" w:hAnsi="Century Gothic"/>
          <w:b/>
          <w:i/>
          <w:sz w:val="22"/>
          <w:szCs w:val="22"/>
        </w:rPr>
        <w:t>Reagents</w:t>
      </w:r>
    </w:p>
    <w:p w:rsidR="0017697F" w:rsidRPr="0037108F" w:rsidRDefault="0017697F" w:rsidP="00871053">
      <w:pPr>
        <w:ind w:left="-432" w:right="-720"/>
        <w:rPr>
          <w:rFonts w:ascii="Century Gothic" w:hAnsi="Century Gothic"/>
          <w:sz w:val="22"/>
          <w:szCs w:val="22"/>
        </w:rPr>
      </w:pPr>
      <w:r w:rsidRPr="0037108F">
        <w:rPr>
          <w:rFonts w:ascii="Century Gothic" w:hAnsi="Century Gothic"/>
          <w:sz w:val="22"/>
          <w:szCs w:val="22"/>
        </w:rPr>
        <w:t>- 1 piece of sodium hydroxi</w:t>
      </w:r>
      <w:r w:rsidR="00D937A1" w:rsidRPr="0037108F">
        <w:rPr>
          <w:rFonts w:ascii="Century Gothic" w:hAnsi="Century Gothic"/>
          <w:sz w:val="22"/>
          <w:szCs w:val="22"/>
        </w:rPr>
        <w:t>de</w:t>
      </w:r>
      <w:r w:rsidR="00D937A1" w:rsidRPr="0037108F">
        <w:rPr>
          <w:rFonts w:ascii="Century Gothic" w:hAnsi="Century Gothic"/>
          <w:sz w:val="22"/>
          <w:szCs w:val="22"/>
        </w:rPr>
        <w:tab/>
        <w:t xml:space="preserve">- unknown concentration of HCl solution </w:t>
      </w:r>
      <w:r w:rsidRPr="0037108F">
        <w:rPr>
          <w:rFonts w:ascii="Century Gothic" w:hAnsi="Century Gothic"/>
          <w:sz w:val="22"/>
          <w:szCs w:val="22"/>
        </w:rPr>
        <w:t>___________________</w:t>
      </w:r>
    </w:p>
    <w:p w:rsidR="0017697F" w:rsidRPr="00CD69A4" w:rsidRDefault="0017697F" w:rsidP="00871053">
      <w:pPr>
        <w:ind w:left="-432" w:right="-720"/>
        <w:rPr>
          <w:rFonts w:ascii="Century Gothic" w:hAnsi="Century Gothic"/>
          <w:i/>
          <w:sz w:val="22"/>
          <w:szCs w:val="22"/>
          <w:vertAlign w:val="superscript"/>
        </w:rPr>
      </w:pPr>
      <w:r w:rsidRPr="0037108F">
        <w:rPr>
          <w:rFonts w:ascii="Century Gothic" w:hAnsi="Century Gothic"/>
          <w:sz w:val="22"/>
          <w:szCs w:val="22"/>
        </w:rPr>
        <w:t xml:space="preserve">- </w:t>
      </w:r>
      <w:proofErr w:type="spellStart"/>
      <w:proofErr w:type="gramStart"/>
      <w:r w:rsidR="008134AE" w:rsidRPr="0037108F">
        <w:rPr>
          <w:rFonts w:ascii="Century Gothic" w:hAnsi="Century Gothic"/>
          <w:sz w:val="22"/>
          <w:szCs w:val="22"/>
        </w:rPr>
        <w:t>bromthymol</w:t>
      </w:r>
      <w:proofErr w:type="spellEnd"/>
      <w:proofErr w:type="gramEnd"/>
      <w:r w:rsidR="008134AE" w:rsidRPr="0037108F">
        <w:rPr>
          <w:rFonts w:ascii="Century Gothic" w:hAnsi="Century Gothic"/>
          <w:sz w:val="22"/>
          <w:szCs w:val="22"/>
        </w:rPr>
        <w:t xml:space="preserve"> blue</w:t>
      </w:r>
      <w:r w:rsidR="00CD69A4">
        <w:rPr>
          <w:rFonts w:ascii="Century Gothic" w:hAnsi="Century Gothic"/>
          <w:sz w:val="22"/>
          <w:szCs w:val="22"/>
        </w:rPr>
        <w:t xml:space="preserve"> dropper bottle</w:t>
      </w:r>
      <w:r w:rsidR="00CD69A4">
        <w:rPr>
          <w:rFonts w:ascii="Century Gothic" w:hAnsi="Century Gothic"/>
          <w:sz w:val="22"/>
          <w:szCs w:val="22"/>
        </w:rPr>
        <w:tab/>
      </w:r>
      <w:r w:rsidR="00CD69A4">
        <w:rPr>
          <w:rFonts w:ascii="Century Gothic" w:hAnsi="Century Gothic"/>
          <w:sz w:val="22"/>
          <w:szCs w:val="22"/>
        </w:rPr>
        <w:tab/>
      </w:r>
      <w:r w:rsidR="00CD69A4">
        <w:rPr>
          <w:rFonts w:ascii="Century Gothic" w:hAnsi="Century Gothic"/>
          <w:sz w:val="22"/>
          <w:szCs w:val="22"/>
        </w:rPr>
        <w:tab/>
      </w:r>
      <w:r w:rsidR="00CD69A4">
        <w:rPr>
          <w:rFonts w:ascii="Century Gothic" w:hAnsi="Century Gothic"/>
          <w:sz w:val="22"/>
          <w:szCs w:val="22"/>
        </w:rPr>
        <w:tab/>
      </w:r>
      <w:r w:rsidR="00CD69A4">
        <w:rPr>
          <w:rFonts w:ascii="Century Gothic" w:hAnsi="Century Gothic"/>
          <w:sz w:val="22"/>
          <w:szCs w:val="22"/>
        </w:rPr>
        <w:tab/>
      </w:r>
      <w:r w:rsidR="00CD69A4">
        <w:rPr>
          <w:rFonts w:ascii="Century Gothic" w:hAnsi="Century Gothic"/>
          <w:sz w:val="22"/>
          <w:szCs w:val="22"/>
        </w:rPr>
        <w:tab/>
        <w:t xml:space="preserve">  </w:t>
      </w:r>
      <w:r w:rsidR="00CD69A4">
        <w:rPr>
          <w:rFonts w:ascii="Century Gothic" w:hAnsi="Century Gothic"/>
          <w:i/>
          <w:sz w:val="16"/>
          <w:szCs w:val="16"/>
          <w:vertAlign w:val="superscript"/>
        </w:rPr>
        <w:t>Place value of concentratio</w:t>
      </w:r>
      <w:r w:rsidR="00CD69A4" w:rsidRPr="00CD69A4">
        <w:rPr>
          <w:rFonts w:ascii="Century Gothic" w:hAnsi="Century Gothic"/>
          <w:i/>
          <w:sz w:val="16"/>
          <w:szCs w:val="16"/>
          <w:vertAlign w:val="superscript"/>
        </w:rPr>
        <w:t>n</w:t>
      </w:r>
      <w:r w:rsidR="00CD69A4">
        <w:rPr>
          <w:rFonts w:ascii="Century Gothic" w:hAnsi="Century Gothic"/>
          <w:i/>
          <w:sz w:val="16"/>
          <w:szCs w:val="16"/>
          <w:vertAlign w:val="superscript"/>
        </w:rPr>
        <w:t xml:space="preserve"> above</w:t>
      </w:r>
      <w:r w:rsidR="00CD69A4">
        <w:rPr>
          <w:rFonts w:ascii="Century Gothic" w:hAnsi="Century Gothic"/>
          <w:i/>
          <w:sz w:val="22"/>
          <w:szCs w:val="22"/>
          <w:vertAlign w:val="superscript"/>
        </w:rPr>
        <w:t xml:space="preserve"> </w:t>
      </w:r>
    </w:p>
    <w:p w:rsidR="0017697F" w:rsidRPr="0037108F" w:rsidRDefault="0017697F" w:rsidP="00871053">
      <w:pPr>
        <w:ind w:left="-432" w:right="-720"/>
        <w:rPr>
          <w:rFonts w:ascii="Century Gothic" w:hAnsi="Century Gothic"/>
          <w:sz w:val="30"/>
          <w:szCs w:val="30"/>
        </w:rPr>
      </w:pPr>
    </w:p>
    <w:p w:rsidR="0017697F" w:rsidRPr="0037108F" w:rsidRDefault="0017697F" w:rsidP="00871053">
      <w:pPr>
        <w:ind w:left="-432" w:right="-720"/>
        <w:rPr>
          <w:rFonts w:ascii="Century Gothic" w:hAnsi="Century Gothic"/>
          <w:sz w:val="22"/>
          <w:szCs w:val="22"/>
        </w:rPr>
      </w:pPr>
      <w:r w:rsidRPr="0037108F">
        <w:rPr>
          <w:rFonts w:ascii="Century Gothic" w:hAnsi="Century Gothic"/>
          <w:b/>
          <w:sz w:val="22"/>
          <w:szCs w:val="22"/>
        </w:rPr>
        <w:t>PROCEDURE:</w:t>
      </w:r>
    </w:p>
    <w:p w:rsidR="0017697F" w:rsidRPr="0037108F" w:rsidRDefault="0017697F" w:rsidP="00871053">
      <w:pPr>
        <w:ind w:left="-432" w:right="-720"/>
        <w:rPr>
          <w:rFonts w:ascii="Century Gothic" w:hAnsi="Century Gothic"/>
          <w:sz w:val="22"/>
          <w:szCs w:val="22"/>
        </w:rPr>
      </w:pPr>
      <w:r w:rsidRPr="0037108F">
        <w:rPr>
          <w:rFonts w:ascii="Century Gothic" w:hAnsi="Century Gothic"/>
          <w:b/>
          <w:i/>
          <w:sz w:val="22"/>
          <w:szCs w:val="22"/>
        </w:rPr>
        <w:t>Part I – preparing a standard basic solution</w:t>
      </w:r>
    </w:p>
    <w:p w:rsidR="00CD69A4" w:rsidRDefault="00CD69A4" w:rsidP="00CD69A4">
      <w:pPr>
        <w:numPr>
          <w:ilvl w:val="0"/>
          <w:numId w:val="2"/>
        </w:numPr>
        <w:ind w:right="-720"/>
        <w:rPr>
          <w:rFonts w:ascii="Century Gothic" w:hAnsi="Century Gothic"/>
          <w:sz w:val="22"/>
          <w:szCs w:val="22"/>
        </w:rPr>
      </w:pPr>
      <w:r w:rsidRPr="0037108F">
        <w:rPr>
          <w:rFonts w:ascii="Century Gothic" w:hAnsi="Century Gothic"/>
          <w:sz w:val="22"/>
          <w:szCs w:val="22"/>
        </w:rPr>
        <w:t>Prepare a Bunsen burner to be used for heating a solution containing sodium hydroxide.</w:t>
      </w:r>
    </w:p>
    <w:p w:rsidR="00CD69A4" w:rsidRPr="0037108F" w:rsidRDefault="00CD69A4" w:rsidP="00CD69A4">
      <w:pPr>
        <w:ind w:left="144" w:right="-720"/>
        <w:rPr>
          <w:rFonts w:ascii="Century Gothic" w:hAnsi="Century Gothic"/>
          <w:sz w:val="22"/>
          <w:szCs w:val="22"/>
        </w:rPr>
      </w:pPr>
    </w:p>
    <w:p w:rsidR="0017697F" w:rsidRPr="0037108F" w:rsidRDefault="008134AE" w:rsidP="0017697F">
      <w:pPr>
        <w:numPr>
          <w:ilvl w:val="0"/>
          <w:numId w:val="2"/>
        </w:numPr>
        <w:ind w:right="-720"/>
        <w:rPr>
          <w:rFonts w:ascii="Century Gothic" w:hAnsi="Century Gothic"/>
          <w:sz w:val="22"/>
          <w:szCs w:val="22"/>
        </w:rPr>
      </w:pPr>
      <w:r w:rsidRPr="0037108F">
        <w:rPr>
          <w:rFonts w:ascii="Century Gothic" w:hAnsi="Century Gothic"/>
          <w:sz w:val="22"/>
          <w:szCs w:val="22"/>
        </w:rPr>
        <w:t>Find the mass of a weigh boat</w:t>
      </w:r>
      <w:r w:rsidR="0017697F" w:rsidRPr="0037108F">
        <w:rPr>
          <w:rFonts w:ascii="Century Gothic" w:hAnsi="Century Gothic"/>
          <w:sz w:val="22"/>
          <w:szCs w:val="22"/>
        </w:rPr>
        <w:t xml:space="preserve"> and record the </w:t>
      </w:r>
      <w:r w:rsidRPr="0037108F">
        <w:rPr>
          <w:rFonts w:ascii="Century Gothic" w:hAnsi="Century Gothic"/>
          <w:sz w:val="22"/>
          <w:szCs w:val="22"/>
        </w:rPr>
        <w:t>mass</w:t>
      </w:r>
      <w:r w:rsidR="0017697F" w:rsidRPr="0037108F">
        <w:rPr>
          <w:rFonts w:ascii="Century Gothic" w:hAnsi="Century Gothic"/>
          <w:sz w:val="22"/>
          <w:szCs w:val="22"/>
        </w:rPr>
        <w:t xml:space="preserve"> in your DATA section.</w:t>
      </w:r>
    </w:p>
    <w:p w:rsidR="008C43E3" w:rsidRPr="0037108F" w:rsidRDefault="008C43E3" w:rsidP="008C43E3">
      <w:pPr>
        <w:ind w:left="-360" w:right="-720"/>
        <w:rPr>
          <w:rFonts w:ascii="Century Gothic" w:hAnsi="Century Gothic"/>
          <w:sz w:val="22"/>
          <w:szCs w:val="22"/>
        </w:rPr>
      </w:pPr>
    </w:p>
    <w:p w:rsidR="0017697F" w:rsidRPr="0037108F" w:rsidRDefault="0017697F" w:rsidP="0017697F">
      <w:pPr>
        <w:numPr>
          <w:ilvl w:val="0"/>
          <w:numId w:val="2"/>
        </w:numPr>
        <w:ind w:right="-720"/>
        <w:rPr>
          <w:rFonts w:ascii="Century Gothic" w:hAnsi="Century Gothic"/>
          <w:sz w:val="22"/>
          <w:szCs w:val="22"/>
        </w:rPr>
      </w:pPr>
      <w:r w:rsidRPr="0037108F">
        <w:rPr>
          <w:rFonts w:ascii="Century Gothic" w:hAnsi="Century Gothic"/>
          <w:sz w:val="22"/>
          <w:szCs w:val="22"/>
        </w:rPr>
        <w:t xml:space="preserve">Obtain a pellet of sodium hydroxide </w:t>
      </w:r>
      <w:r w:rsidR="0040237F">
        <w:rPr>
          <w:rFonts w:ascii="Century Gothic" w:hAnsi="Century Gothic"/>
          <w:sz w:val="22"/>
          <w:szCs w:val="22"/>
        </w:rPr>
        <w:t xml:space="preserve">using the forceps </w:t>
      </w:r>
      <w:r w:rsidRPr="0037108F">
        <w:rPr>
          <w:rFonts w:ascii="Century Gothic" w:hAnsi="Century Gothic"/>
          <w:sz w:val="22"/>
          <w:szCs w:val="22"/>
        </w:rPr>
        <w:t xml:space="preserve">and place it in the </w:t>
      </w:r>
      <w:r w:rsidR="008134AE" w:rsidRPr="0037108F">
        <w:rPr>
          <w:rFonts w:ascii="Century Gothic" w:hAnsi="Century Gothic"/>
          <w:sz w:val="22"/>
          <w:szCs w:val="22"/>
        </w:rPr>
        <w:t>weigh boat</w:t>
      </w:r>
      <w:r w:rsidRPr="0037108F">
        <w:rPr>
          <w:rFonts w:ascii="Century Gothic" w:hAnsi="Century Gothic"/>
          <w:sz w:val="22"/>
          <w:szCs w:val="22"/>
        </w:rPr>
        <w:t>.  CAUTION:  sodium hydroxide is reactive with water so do not touch it with your hands</w:t>
      </w:r>
    </w:p>
    <w:p w:rsidR="008C43E3" w:rsidRPr="0037108F" w:rsidRDefault="008C43E3" w:rsidP="008C43E3">
      <w:pPr>
        <w:ind w:right="-720"/>
        <w:rPr>
          <w:rFonts w:ascii="Century Gothic" w:hAnsi="Century Gothic"/>
          <w:sz w:val="22"/>
          <w:szCs w:val="22"/>
        </w:rPr>
      </w:pPr>
    </w:p>
    <w:p w:rsidR="0017697F" w:rsidRPr="0037108F" w:rsidRDefault="0017697F" w:rsidP="0017697F">
      <w:pPr>
        <w:numPr>
          <w:ilvl w:val="0"/>
          <w:numId w:val="2"/>
        </w:numPr>
        <w:ind w:right="-720"/>
        <w:rPr>
          <w:rFonts w:ascii="Century Gothic" w:hAnsi="Century Gothic"/>
          <w:sz w:val="22"/>
          <w:szCs w:val="22"/>
        </w:rPr>
      </w:pPr>
      <w:r w:rsidRPr="0037108F">
        <w:rPr>
          <w:rFonts w:ascii="Century Gothic" w:hAnsi="Century Gothic"/>
          <w:sz w:val="22"/>
          <w:szCs w:val="22"/>
        </w:rPr>
        <w:t xml:space="preserve">Weigh the sodium hydroxide in the </w:t>
      </w:r>
      <w:r w:rsidR="008134AE" w:rsidRPr="0037108F">
        <w:rPr>
          <w:rFonts w:ascii="Century Gothic" w:hAnsi="Century Gothic"/>
          <w:sz w:val="22"/>
          <w:szCs w:val="22"/>
        </w:rPr>
        <w:t>weigh boat</w:t>
      </w:r>
      <w:r w:rsidR="00E26AE2" w:rsidRPr="0037108F">
        <w:rPr>
          <w:rFonts w:ascii="Century Gothic" w:hAnsi="Century Gothic"/>
          <w:sz w:val="22"/>
          <w:szCs w:val="22"/>
        </w:rPr>
        <w:t xml:space="preserve"> and record the mass of the sodium hydroxide in your data section.</w:t>
      </w:r>
    </w:p>
    <w:p w:rsidR="00641C23" w:rsidRPr="0037108F" w:rsidRDefault="00641C23" w:rsidP="00641C23">
      <w:pPr>
        <w:ind w:right="-720"/>
        <w:rPr>
          <w:rFonts w:ascii="Century Gothic" w:hAnsi="Century Gothic"/>
          <w:sz w:val="22"/>
          <w:szCs w:val="22"/>
        </w:rPr>
      </w:pPr>
    </w:p>
    <w:p w:rsidR="00641C23" w:rsidRPr="0037108F" w:rsidRDefault="0040237F" w:rsidP="0017697F">
      <w:pPr>
        <w:numPr>
          <w:ilvl w:val="0"/>
          <w:numId w:val="2"/>
        </w:numPr>
        <w:ind w:right="-720"/>
        <w:rPr>
          <w:rFonts w:ascii="Century Gothic" w:hAnsi="Century Gothic"/>
          <w:sz w:val="22"/>
          <w:szCs w:val="22"/>
        </w:rPr>
      </w:pPr>
      <w:r>
        <w:rPr>
          <w:rFonts w:ascii="Century Gothic" w:hAnsi="Century Gothic"/>
          <w:sz w:val="22"/>
          <w:szCs w:val="22"/>
        </w:rPr>
        <w:t>Quantitatively t</w:t>
      </w:r>
      <w:r w:rsidR="00641C23" w:rsidRPr="0037108F">
        <w:rPr>
          <w:rFonts w:ascii="Century Gothic" w:hAnsi="Century Gothic"/>
          <w:sz w:val="22"/>
          <w:szCs w:val="22"/>
        </w:rPr>
        <w:t xml:space="preserve">ransfer the sodium hydroxide </w:t>
      </w:r>
      <w:r w:rsidR="00E26AE2" w:rsidRPr="0037108F">
        <w:rPr>
          <w:rFonts w:ascii="Century Gothic" w:hAnsi="Century Gothic"/>
          <w:sz w:val="22"/>
          <w:szCs w:val="22"/>
        </w:rPr>
        <w:t>pellet from the weigh boat to a</w:t>
      </w:r>
      <w:r w:rsidR="00641C23" w:rsidRPr="0037108F">
        <w:rPr>
          <w:rFonts w:ascii="Century Gothic" w:hAnsi="Century Gothic"/>
          <w:sz w:val="22"/>
          <w:szCs w:val="22"/>
        </w:rPr>
        <w:t xml:space="preserve"> test tube.</w:t>
      </w:r>
    </w:p>
    <w:p w:rsidR="005A034F" w:rsidRDefault="005A034F" w:rsidP="0017697F">
      <w:pPr>
        <w:numPr>
          <w:ilvl w:val="0"/>
          <w:numId w:val="2"/>
        </w:numPr>
        <w:ind w:right="-720"/>
        <w:rPr>
          <w:rFonts w:ascii="Century Gothic" w:hAnsi="Century Gothic"/>
          <w:sz w:val="22"/>
          <w:szCs w:val="22"/>
        </w:rPr>
      </w:pPr>
      <w:r w:rsidRPr="0037108F">
        <w:rPr>
          <w:rFonts w:ascii="Century Gothic" w:hAnsi="Century Gothic"/>
          <w:sz w:val="22"/>
          <w:szCs w:val="22"/>
        </w:rPr>
        <w:lastRenderedPageBreak/>
        <w:t xml:space="preserve">Using the </w:t>
      </w:r>
      <w:r w:rsidR="00CD69A4">
        <w:rPr>
          <w:rFonts w:ascii="Century Gothic" w:hAnsi="Century Gothic"/>
          <w:sz w:val="22"/>
          <w:szCs w:val="22"/>
        </w:rPr>
        <w:t>25mL pipet, place a 25</w:t>
      </w:r>
      <w:r w:rsidRPr="0037108F">
        <w:rPr>
          <w:rFonts w:ascii="Century Gothic" w:hAnsi="Century Gothic"/>
          <w:sz w:val="22"/>
          <w:szCs w:val="22"/>
        </w:rPr>
        <w:t>mL</w:t>
      </w:r>
      <w:r w:rsidR="00CD69A4">
        <w:rPr>
          <w:rFonts w:ascii="Century Gothic" w:hAnsi="Century Gothic"/>
          <w:sz w:val="22"/>
          <w:szCs w:val="22"/>
        </w:rPr>
        <w:t xml:space="preserve"> </w:t>
      </w:r>
      <w:r w:rsidR="00CD69A4">
        <w:rPr>
          <w:rFonts w:ascii="Century Gothic" w:hAnsi="Century Gothic"/>
          <w:i/>
          <w:sz w:val="22"/>
          <w:szCs w:val="22"/>
        </w:rPr>
        <w:t>aliquot</w:t>
      </w:r>
      <w:r w:rsidRPr="0037108F">
        <w:rPr>
          <w:rFonts w:ascii="Century Gothic" w:hAnsi="Century Gothic"/>
          <w:sz w:val="22"/>
          <w:szCs w:val="22"/>
        </w:rPr>
        <w:t xml:space="preserve"> of </w:t>
      </w:r>
      <w:r w:rsidR="00E26AE2" w:rsidRPr="0037108F">
        <w:rPr>
          <w:rFonts w:ascii="Century Gothic" w:hAnsi="Century Gothic"/>
          <w:sz w:val="22"/>
          <w:szCs w:val="22"/>
        </w:rPr>
        <w:t xml:space="preserve">distilled </w:t>
      </w:r>
      <w:r w:rsidRPr="0037108F">
        <w:rPr>
          <w:rFonts w:ascii="Century Gothic" w:hAnsi="Century Gothic"/>
          <w:sz w:val="22"/>
          <w:szCs w:val="22"/>
        </w:rPr>
        <w:t>water into the large test tube containing the sodium hydroxide pellet.  CAUTION:  acids and bases may react violent</w:t>
      </w:r>
      <w:r w:rsidR="00CD69A4">
        <w:rPr>
          <w:rFonts w:ascii="Century Gothic" w:hAnsi="Century Gothic"/>
          <w:sz w:val="22"/>
          <w:szCs w:val="22"/>
        </w:rPr>
        <w:t>ly with water in excess amounts</w:t>
      </w:r>
      <w:r w:rsidRPr="0037108F">
        <w:rPr>
          <w:rFonts w:ascii="Century Gothic" w:hAnsi="Century Gothic"/>
          <w:sz w:val="22"/>
          <w:szCs w:val="22"/>
        </w:rPr>
        <w:t>.</w:t>
      </w:r>
    </w:p>
    <w:p w:rsidR="0023289D" w:rsidRDefault="0023289D" w:rsidP="0023289D">
      <w:pPr>
        <w:numPr>
          <w:ilvl w:val="0"/>
          <w:numId w:val="6"/>
        </w:numPr>
        <w:ind w:right="-720"/>
        <w:rPr>
          <w:rFonts w:ascii="Century Gothic" w:hAnsi="Century Gothic"/>
          <w:color w:val="FF0000"/>
          <w:sz w:val="22"/>
          <w:szCs w:val="22"/>
        </w:rPr>
      </w:pPr>
      <w:r>
        <w:rPr>
          <w:rFonts w:ascii="Century Gothic" w:hAnsi="Century Gothic"/>
          <w:color w:val="FF0000"/>
          <w:sz w:val="22"/>
          <w:szCs w:val="22"/>
        </w:rPr>
        <w:t>What does the term ALIQUOT mean?</w:t>
      </w:r>
    </w:p>
    <w:p w:rsidR="0023289D" w:rsidRPr="0023289D" w:rsidRDefault="0023289D" w:rsidP="0023289D">
      <w:pPr>
        <w:numPr>
          <w:ilvl w:val="0"/>
          <w:numId w:val="6"/>
        </w:numPr>
        <w:ind w:right="-720"/>
        <w:rPr>
          <w:rFonts w:ascii="Century Gothic" w:hAnsi="Century Gothic"/>
          <w:color w:val="FF0000"/>
          <w:sz w:val="22"/>
          <w:szCs w:val="22"/>
        </w:rPr>
      </w:pPr>
      <w:r>
        <w:rPr>
          <w:rFonts w:ascii="Century Gothic" w:hAnsi="Century Gothic"/>
          <w:color w:val="FF0000"/>
          <w:sz w:val="22"/>
          <w:szCs w:val="22"/>
        </w:rPr>
        <w:t xml:space="preserve">If you add 25 mL of </w:t>
      </w:r>
      <w:r>
        <w:rPr>
          <w:rFonts w:ascii="Century Gothic" w:hAnsi="Century Gothic"/>
          <w:b/>
          <w:color w:val="FF0000"/>
          <w:sz w:val="22"/>
          <w:szCs w:val="22"/>
        </w:rPr>
        <w:t>dH</w:t>
      </w:r>
      <w:r>
        <w:rPr>
          <w:rFonts w:ascii="Century Gothic" w:hAnsi="Century Gothic"/>
          <w:b/>
          <w:color w:val="FF0000"/>
          <w:sz w:val="22"/>
          <w:szCs w:val="22"/>
          <w:vertAlign w:val="subscript"/>
        </w:rPr>
        <w:t>2</w:t>
      </w:r>
      <w:r>
        <w:rPr>
          <w:rFonts w:ascii="Century Gothic" w:hAnsi="Century Gothic"/>
          <w:b/>
          <w:color w:val="FF0000"/>
          <w:sz w:val="22"/>
          <w:szCs w:val="22"/>
        </w:rPr>
        <w:t xml:space="preserve">O </w:t>
      </w:r>
      <w:r>
        <w:rPr>
          <w:rFonts w:ascii="Century Gothic" w:hAnsi="Century Gothic"/>
          <w:color w:val="FF0000"/>
          <w:sz w:val="22"/>
          <w:szCs w:val="22"/>
        </w:rPr>
        <w:t xml:space="preserve">(distilled water) to the test tube containing the solid </w:t>
      </w:r>
      <w:proofErr w:type="spellStart"/>
      <w:r>
        <w:rPr>
          <w:rFonts w:ascii="Century Gothic" w:hAnsi="Century Gothic"/>
          <w:color w:val="FF0000"/>
          <w:sz w:val="22"/>
          <w:szCs w:val="22"/>
        </w:rPr>
        <w:t>NaOH</w:t>
      </w:r>
      <w:proofErr w:type="spellEnd"/>
      <w:r>
        <w:rPr>
          <w:rFonts w:ascii="Century Gothic" w:hAnsi="Century Gothic"/>
          <w:color w:val="FF0000"/>
          <w:sz w:val="22"/>
          <w:szCs w:val="22"/>
        </w:rPr>
        <w:t xml:space="preserve"> and dissolve it… Do you have an exact 25 mL solution of </w:t>
      </w:r>
      <w:proofErr w:type="spellStart"/>
      <w:r>
        <w:rPr>
          <w:rFonts w:ascii="Century Gothic" w:hAnsi="Century Gothic"/>
          <w:color w:val="FF0000"/>
          <w:sz w:val="22"/>
          <w:szCs w:val="22"/>
        </w:rPr>
        <w:t>NaOH</w:t>
      </w:r>
      <w:proofErr w:type="spellEnd"/>
      <w:r>
        <w:rPr>
          <w:rFonts w:ascii="Century Gothic" w:hAnsi="Century Gothic"/>
          <w:color w:val="FF0000"/>
          <w:sz w:val="22"/>
          <w:szCs w:val="22"/>
        </w:rPr>
        <w:t xml:space="preserve">? </w:t>
      </w:r>
      <w:r>
        <w:rPr>
          <w:rFonts w:ascii="Century Gothic" w:hAnsi="Century Gothic"/>
          <w:i/>
          <w:color w:val="FF0000"/>
          <w:sz w:val="22"/>
          <w:szCs w:val="22"/>
        </w:rPr>
        <w:t>YES or NO, then explain your answer.  (drawing a picture of this may help)</w:t>
      </w:r>
    </w:p>
    <w:p w:rsidR="008C43E3" w:rsidRPr="0037108F" w:rsidRDefault="008C43E3" w:rsidP="008C43E3">
      <w:pPr>
        <w:ind w:left="-360" w:right="-720"/>
        <w:rPr>
          <w:rFonts w:ascii="Century Gothic" w:hAnsi="Century Gothic"/>
          <w:sz w:val="22"/>
          <w:szCs w:val="22"/>
        </w:rPr>
      </w:pPr>
    </w:p>
    <w:p w:rsidR="005A034F" w:rsidRPr="0037108F" w:rsidRDefault="005A034F" w:rsidP="0017697F">
      <w:pPr>
        <w:numPr>
          <w:ilvl w:val="0"/>
          <w:numId w:val="2"/>
        </w:numPr>
        <w:ind w:right="-720"/>
        <w:rPr>
          <w:rFonts w:ascii="Century Gothic" w:hAnsi="Century Gothic"/>
          <w:sz w:val="22"/>
          <w:szCs w:val="22"/>
        </w:rPr>
      </w:pPr>
      <w:r w:rsidRPr="0037108F">
        <w:rPr>
          <w:rFonts w:ascii="Century Gothic" w:hAnsi="Century Gothic"/>
          <w:sz w:val="22"/>
          <w:szCs w:val="22"/>
        </w:rPr>
        <w:t>Gently heat the test tube with the water and sodium hydroxide by circling the test tube around the flame of the Bunsen burner, holding the test tube with the test tube holder.  Make sure you are not pointing the test tube at anyone.</w:t>
      </w:r>
    </w:p>
    <w:p w:rsidR="008C43E3" w:rsidRPr="0037108F" w:rsidRDefault="008C43E3" w:rsidP="008C43E3">
      <w:pPr>
        <w:ind w:right="-720"/>
        <w:rPr>
          <w:rFonts w:ascii="Century Gothic" w:hAnsi="Century Gothic"/>
          <w:sz w:val="22"/>
          <w:szCs w:val="22"/>
        </w:rPr>
      </w:pPr>
    </w:p>
    <w:p w:rsidR="005A034F" w:rsidRPr="0037108F" w:rsidRDefault="005A034F" w:rsidP="0017697F">
      <w:pPr>
        <w:numPr>
          <w:ilvl w:val="0"/>
          <w:numId w:val="2"/>
        </w:numPr>
        <w:ind w:right="-720"/>
        <w:rPr>
          <w:rFonts w:ascii="Century Gothic" w:hAnsi="Century Gothic"/>
          <w:sz w:val="22"/>
          <w:szCs w:val="22"/>
        </w:rPr>
      </w:pPr>
      <w:r w:rsidRPr="0037108F">
        <w:rPr>
          <w:rFonts w:ascii="Century Gothic" w:hAnsi="Century Gothic"/>
          <w:sz w:val="22"/>
          <w:szCs w:val="22"/>
        </w:rPr>
        <w:t>Once the sodium hydroxide has dissolved</w:t>
      </w:r>
      <w:r w:rsidR="00E26AE2" w:rsidRPr="0037108F">
        <w:rPr>
          <w:rFonts w:ascii="Century Gothic" w:hAnsi="Century Gothic"/>
          <w:sz w:val="22"/>
          <w:szCs w:val="22"/>
        </w:rPr>
        <w:t xml:space="preserve"> (you now have a very basic solution)</w:t>
      </w:r>
      <w:r w:rsidRPr="0037108F">
        <w:rPr>
          <w:rFonts w:ascii="Century Gothic" w:hAnsi="Century Gothic"/>
          <w:sz w:val="22"/>
          <w:szCs w:val="22"/>
        </w:rPr>
        <w:t xml:space="preserve">, </w:t>
      </w:r>
      <w:proofErr w:type="spellStart"/>
      <w:r w:rsidRPr="0037108F">
        <w:rPr>
          <w:rFonts w:ascii="Century Gothic" w:hAnsi="Century Gothic"/>
          <w:sz w:val="22"/>
          <w:szCs w:val="22"/>
          <w:u w:val="single"/>
        </w:rPr>
        <w:t>quantitavely</w:t>
      </w:r>
      <w:proofErr w:type="spellEnd"/>
      <w:r w:rsidRPr="0037108F">
        <w:rPr>
          <w:rFonts w:ascii="Century Gothic" w:hAnsi="Century Gothic"/>
          <w:sz w:val="22"/>
          <w:szCs w:val="22"/>
        </w:rPr>
        <w:t xml:space="preserve"> transfer the </w:t>
      </w:r>
      <w:r w:rsidR="00E26AE2" w:rsidRPr="0037108F">
        <w:rPr>
          <w:rFonts w:ascii="Century Gothic" w:hAnsi="Century Gothic"/>
          <w:sz w:val="22"/>
          <w:szCs w:val="22"/>
        </w:rPr>
        <w:t xml:space="preserve">basic </w:t>
      </w:r>
      <w:r w:rsidRPr="0037108F">
        <w:rPr>
          <w:rFonts w:ascii="Century Gothic" w:hAnsi="Century Gothic"/>
          <w:sz w:val="22"/>
          <w:szCs w:val="22"/>
        </w:rPr>
        <w:t>so</w:t>
      </w:r>
      <w:r w:rsidR="00E26AE2" w:rsidRPr="0037108F">
        <w:rPr>
          <w:rFonts w:ascii="Century Gothic" w:hAnsi="Century Gothic"/>
          <w:sz w:val="22"/>
          <w:szCs w:val="22"/>
        </w:rPr>
        <w:t>lution into a</w:t>
      </w:r>
      <w:r w:rsidRPr="0037108F">
        <w:rPr>
          <w:rFonts w:ascii="Century Gothic" w:hAnsi="Century Gothic"/>
          <w:sz w:val="22"/>
          <w:szCs w:val="22"/>
        </w:rPr>
        <w:t xml:space="preserve"> </w:t>
      </w:r>
      <w:r w:rsidR="00D937A1" w:rsidRPr="0037108F">
        <w:rPr>
          <w:rFonts w:ascii="Century Gothic" w:hAnsi="Century Gothic"/>
          <w:sz w:val="22"/>
          <w:szCs w:val="22"/>
        </w:rPr>
        <w:t xml:space="preserve">250 mL </w:t>
      </w:r>
      <w:proofErr w:type="gramStart"/>
      <w:r w:rsidR="00D937A1" w:rsidRPr="0037108F">
        <w:rPr>
          <w:rFonts w:ascii="Century Gothic" w:hAnsi="Century Gothic"/>
          <w:sz w:val="22"/>
          <w:szCs w:val="22"/>
        </w:rPr>
        <w:t>Volumetric</w:t>
      </w:r>
      <w:proofErr w:type="gramEnd"/>
      <w:r w:rsidR="00D937A1" w:rsidRPr="0037108F">
        <w:rPr>
          <w:rFonts w:ascii="Century Gothic" w:hAnsi="Century Gothic"/>
          <w:sz w:val="22"/>
          <w:szCs w:val="22"/>
        </w:rPr>
        <w:t xml:space="preserve"> flask </w:t>
      </w:r>
      <w:r w:rsidRPr="0037108F">
        <w:rPr>
          <w:rFonts w:ascii="Century Gothic" w:hAnsi="Century Gothic"/>
          <w:sz w:val="22"/>
          <w:szCs w:val="22"/>
        </w:rPr>
        <w:t>by using small amounts of water</w:t>
      </w:r>
      <w:r w:rsidR="00E26AE2" w:rsidRPr="0037108F">
        <w:rPr>
          <w:rFonts w:ascii="Century Gothic" w:hAnsi="Century Gothic"/>
          <w:sz w:val="22"/>
          <w:szCs w:val="22"/>
        </w:rPr>
        <w:t xml:space="preserve"> to wash out all the solution from the test tube.  Now</w:t>
      </w:r>
      <w:r w:rsidRPr="0037108F">
        <w:rPr>
          <w:rFonts w:ascii="Century Gothic" w:hAnsi="Century Gothic"/>
          <w:sz w:val="22"/>
          <w:szCs w:val="22"/>
        </w:rPr>
        <w:t xml:space="preserve"> fill the </w:t>
      </w:r>
      <w:proofErr w:type="gramStart"/>
      <w:r w:rsidR="00E26AE2" w:rsidRPr="0037108F">
        <w:rPr>
          <w:rFonts w:ascii="Century Gothic" w:hAnsi="Century Gothic"/>
          <w:sz w:val="22"/>
          <w:szCs w:val="22"/>
        </w:rPr>
        <w:t>Volumetric</w:t>
      </w:r>
      <w:proofErr w:type="gramEnd"/>
      <w:r w:rsidR="00E26AE2" w:rsidRPr="0037108F">
        <w:rPr>
          <w:rFonts w:ascii="Century Gothic" w:hAnsi="Century Gothic"/>
          <w:sz w:val="22"/>
          <w:szCs w:val="22"/>
        </w:rPr>
        <w:t xml:space="preserve"> </w:t>
      </w:r>
      <w:r w:rsidRPr="0037108F">
        <w:rPr>
          <w:rFonts w:ascii="Century Gothic" w:hAnsi="Century Gothic"/>
          <w:sz w:val="22"/>
          <w:szCs w:val="22"/>
        </w:rPr>
        <w:t xml:space="preserve">flask to the mark </w:t>
      </w:r>
      <w:r w:rsidR="00E26AE2" w:rsidRPr="0037108F">
        <w:rPr>
          <w:rFonts w:ascii="Century Gothic" w:hAnsi="Century Gothic"/>
          <w:sz w:val="22"/>
          <w:szCs w:val="22"/>
        </w:rPr>
        <w:t xml:space="preserve">with distilled water </w:t>
      </w:r>
      <w:r w:rsidRPr="0037108F">
        <w:rPr>
          <w:rFonts w:ascii="Century Gothic" w:hAnsi="Century Gothic"/>
          <w:sz w:val="22"/>
          <w:szCs w:val="22"/>
        </w:rPr>
        <w:t>and mix accordingly.  Ask, Mr. Branco on how to mix this solution if unsure!</w:t>
      </w:r>
    </w:p>
    <w:p w:rsidR="005A034F" w:rsidRPr="0037108F" w:rsidRDefault="005A034F" w:rsidP="00502A3C">
      <w:pPr>
        <w:ind w:left="-360" w:right="-720"/>
        <w:rPr>
          <w:rFonts w:ascii="Century Gothic" w:hAnsi="Century Gothic"/>
          <w:sz w:val="22"/>
          <w:szCs w:val="22"/>
        </w:rPr>
      </w:pPr>
    </w:p>
    <w:p w:rsidR="00502A3C" w:rsidRPr="0037108F" w:rsidRDefault="00502A3C" w:rsidP="00502A3C">
      <w:pPr>
        <w:ind w:left="-360" w:right="-720"/>
        <w:rPr>
          <w:rFonts w:ascii="Century Gothic" w:hAnsi="Century Gothic"/>
          <w:sz w:val="22"/>
          <w:szCs w:val="22"/>
        </w:rPr>
      </w:pPr>
      <w:r w:rsidRPr="0037108F">
        <w:rPr>
          <w:rFonts w:ascii="Century Gothic" w:hAnsi="Century Gothic"/>
          <w:b/>
          <w:i/>
          <w:sz w:val="22"/>
          <w:szCs w:val="22"/>
        </w:rPr>
        <w:t>Part II – Acid / Base Titration</w:t>
      </w:r>
    </w:p>
    <w:p w:rsidR="008C43E3" w:rsidRPr="0037108F" w:rsidRDefault="00646AF9" w:rsidP="00646AF9">
      <w:pPr>
        <w:numPr>
          <w:ilvl w:val="0"/>
          <w:numId w:val="3"/>
        </w:numPr>
        <w:ind w:right="-720"/>
        <w:rPr>
          <w:rFonts w:ascii="Century Gothic" w:hAnsi="Century Gothic"/>
          <w:sz w:val="22"/>
          <w:szCs w:val="22"/>
        </w:rPr>
      </w:pPr>
      <w:r w:rsidRPr="0037108F">
        <w:rPr>
          <w:rFonts w:ascii="Century Gothic" w:hAnsi="Century Gothic"/>
          <w:sz w:val="22"/>
          <w:szCs w:val="22"/>
        </w:rPr>
        <w:t xml:space="preserve">Clean out the </w:t>
      </w:r>
      <w:proofErr w:type="spellStart"/>
      <w:r w:rsidRPr="0037108F">
        <w:rPr>
          <w:rFonts w:ascii="Century Gothic" w:hAnsi="Century Gothic"/>
          <w:sz w:val="22"/>
          <w:szCs w:val="22"/>
        </w:rPr>
        <w:t>buret</w:t>
      </w:r>
      <w:proofErr w:type="spellEnd"/>
      <w:r w:rsidRPr="0037108F">
        <w:rPr>
          <w:rFonts w:ascii="Century Gothic" w:hAnsi="Century Gothic"/>
          <w:sz w:val="22"/>
          <w:szCs w:val="22"/>
        </w:rPr>
        <w:t xml:space="preserve"> (ask </w:t>
      </w:r>
      <w:r w:rsidR="0037108F">
        <w:rPr>
          <w:rFonts w:ascii="Century Gothic" w:hAnsi="Century Gothic"/>
          <w:sz w:val="22"/>
          <w:szCs w:val="22"/>
        </w:rPr>
        <w:t>your teacher</w:t>
      </w:r>
      <w:r w:rsidRPr="0037108F">
        <w:rPr>
          <w:rFonts w:ascii="Century Gothic" w:hAnsi="Century Gothic"/>
          <w:sz w:val="22"/>
          <w:szCs w:val="22"/>
        </w:rPr>
        <w:t xml:space="preserve"> if you do not know how!) </w:t>
      </w:r>
    </w:p>
    <w:p w:rsidR="008C43E3" w:rsidRPr="0037108F" w:rsidRDefault="008C43E3" w:rsidP="008C43E3">
      <w:pPr>
        <w:ind w:left="-360" w:right="-720"/>
        <w:rPr>
          <w:rFonts w:ascii="Century Gothic" w:hAnsi="Century Gothic"/>
          <w:sz w:val="22"/>
          <w:szCs w:val="22"/>
        </w:rPr>
      </w:pPr>
    </w:p>
    <w:p w:rsidR="00646AF9" w:rsidRPr="0037108F" w:rsidRDefault="008C43E3" w:rsidP="00646AF9">
      <w:pPr>
        <w:numPr>
          <w:ilvl w:val="0"/>
          <w:numId w:val="3"/>
        </w:numPr>
        <w:ind w:right="-720"/>
        <w:rPr>
          <w:rFonts w:ascii="Century Gothic" w:hAnsi="Century Gothic"/>
          <w:sz w:val="22"/>
          <w:szCs w:val="22"/>
        </w:rPr>
      </w:pPr>
      <w:r w:rsidRPr="0037108F">
        <w:rPr>
          <w:rFonts w:ascii="Century Gothic" w:hAnsi="Century Gothic"/>
          <w:sz w:val="22"/>
          <w:szCs w:val="22"/>
        </w:rPr>
        <w:t>F</w:t>
      </w:r>
      <w:r w:rsidR="00646AF9" w:rsidRPr="0037108F">
        <w:rPr>
          <w:rFonts w:ascii="Century Gothic" w:hAnsi="Century Gothic"/>
          <w:sz w:val="22"/>
          <w:szCs w:val="22"/>
        </w:rPr>
        <w:t xml:space="preserve">ill the </w:t>
      </w:r>
      <w:proofErr w:type="spellStart"/>
      <w:r w:rsidR="00646AF9" w:rsidRPr="0037108F">
        <w:rPr>
          <w:rFonts w:ascii="Century Gothic" w:hAnsi="Century Gothic"/>
          <w:sz w:val="22"/>
          <w:szCs w:val="22"/>
        </w:rPr>
        <w:t>buret</w:t>
      </w:r>
      <w:proofErr w:type="spellEnd"/>
      <w:r w:rsidR="00646AF9" w:rsidRPr="0037108F">
        <w:rPr>
          <w:rFonts w:ascii="Century Gothic" w:hAnsi="Century Gothic"/>
          <w:sz w:val="22"/>
          <w:szCs w:val="22"/>
        </w:rPr>
        <w:t xml:space="preserve"> with the unknown acid solution.  Place the </w:t>
      </w:r>
      <w:proofErr w:type="spellStart"/>
      <w:r w:rsidR="00646AF9" w:rsidRPr="0037108F">
        <w:rPr>
          <w:rFonts w:ascii="Century Gothic" w:hAnsi="Century Gothic"/>
          <w:sz w:val="22"/>
          <w:szCs w:val="22"/>
        </w:rPr>
        <w:t>buret</w:t>
      </w:r>
      <w:proofErr w:type="spellEnd"/>
      <w:r w:rsidR="00646AF9" w:rsidRPr="0037108F">
        <w:rPr>
          <w:rFonts w:ascii="Century Gothic" w:hAnsi="Century Gothic"/>
          <w:sz w:val="22"/>
          <w:szCs w:val="22"/>
        </w:rPr>
        <w:t xml:space="preserve"> on the ring stand.  Record the initial volume of acid solution.</w:t>
      </w:r>
    </w:p>
    <w:p w:rsidR="008C43E3" w:rsidRPr="0037108F" w:rsidRDefault="008C43E3" w:rsidP="008C43E3">
      <w:pPr>
        <w:ind w:right="-720"/>
        <w:rPr>
          <w:rFonts w:ascii="Century Gothic" w:hAnsi="Century Gothic"/>
          <w:sz w:val="22"/>
          <w:szCs w:val="22"/>
        </w:rPr>
      </w:pPr>
    </w:p>
    <w:p w:rsidR="00646AF9" w:rsidRPr="0037108F" w:rsidRDefault="00D937A1" w:rsidP="00646AF9">
      <w:pPr>
        <w:numPr>
          <w:ilvl w:val="0"/>
          <w:numId w:val="3"/>
        </w:numPr>
        <w:ind w:right="-720"/>
        <w:rPr>
          <w:rFonts w:ascii="Century Gothic" w:hAnsi="Century Gothic"/>
          <w:sz w:val="22"/>
          <w:szCs w:val="22"/>
        </w:rPr>
      </w:pPr>
      <w:r w:rsidRPr="0037108F">
        <w:rPr>
          <w:rFonts w:ascii="Century Gothic" w:hAnsi="Century Gothic"/>
          <w:sz w:val="22"/>
          <w:szCs w:val="22"/>
        </w:rPr>
        <w:t xml:space="preserve">Using the 100 mL graduated cylinder obtain 25 mL </w:t>
      </w:r>
      <w:r w:rsidR="00646AF9" w:rsidRPr="0037108F">
        <w:rPr>
          <w:rFonts w:ascii="Century Gothic" w:hAnsi="Century Gothic"/>
          <w:sz w:val="22"/>
          <w:szCs w:val="22"/>
        </w:rPr>
        <w:t>of your basic solution and place it in the Erlenmeyer flask.</w:t>
      </w:r>
    </w:p>
    <w:p w:rsidR="008C43E3" w:rsidRPr="0037108F" w:rsidRDefault="008C43E3" w:rsidP="008C43E3">
      <w:pPr>
        <w:ind w:right="-720"/>
        <w:rPr>
          <w:rFonts w:ascii="Century Gothic" w:hAnsi="Century Gothic"/>
          <w:sz w:val="22"/>
          <w:szCs w:val="22"/>
        </w:rPr>
      </w:pPr>
    </w:p>
    <w:p w:rsidR="00646AF9" w:rsidRPr="0037108F" w:rsidRDefault="00646AF9" w:rsidP="00646AF9">
      <w:pPr>
        <w:numPr>
          <w:ilvl w:val="0"/>
          <w:numId w:val="3"/>
        </w:numPr>
        <w:ind w:right="-720"/>
        <w:rPr>
          <w:rFonts w:ascii="Century Gothic" w:hAnsi="Century Gothic"/>
          <w:sz w:val="22"/>
          <w:szCs w:val="22"/>
        </w:rPr>
      </w:pPr>
      <w:r w:rsidRPr="0037108F">
        <w:rPr>
          <w:rFonts w:ascii="Century Gothic" w:hAnsi="Century Gothic"/>
          <w:sz w:val="22"/>
          <w:szCs w:val="22"/>
        </w:rPr>
        <w:t xml:space="preserve">Place about 5 drops of </w:t>
      </w:r>
      <w:proofErr w:type="spellStart"/>
      <w:r w:rsidR="008134AE" w:rsidRPr="0037108F">
        <w:rPr>
          <w:rFonts w:ascii="Century Gothic" w:hAnsi="Century Gothic"/>
          <w:sz w:val="22"/>
          <w:szCs w:val="22"/>
        </w:rPr>
        <w:t>bromthymol</w:t>
      </w:r>
      <w:proofErr w:type="spellEnd"/>
      <w:r w:rsidR="008134AE" w:rsidRPr="0037108F">
        <w:rPr>
          <w:rFonts w:ascii="Century Gothic" w:hAnsi="Century Gothic"/>
          <w:sz w:val="22"/>
          <w:szCs w:val="22"/>
        </w:rPr>
        <w:t xml:space="preserve"> blue</w:t>
      </w:r>
      <w:r w:rsidRPr="0037108F">
        <w:rPr>
          <w:rFonts w:ascii="Century Gothic" w:hAnsi="Century Gothic"/>
          <w:sz w:val="22"/>
          <w:szCs w:val="22"/>
        </w:rPr>
        <w:t xml:space="preserve"> in the </w:t>
      </w:r>
      <w:r w:rsidR="00E26AE2" w:rsidRPr="0037108F">
        <w:rPr>
          <w:rFonts w:ascii="Century Gothic" w:hAnsi="Century Gothic"/>
          <w:sz w:val="22"/>
          <w:szCs w:val="22"/>
        </w:rPr>
        <w:t>Erlenmeyer flask containing the basic</w:t>
      </w:r>
      <w:r w:rsidRPr="0037108F">
        <w:rPr>
          <w:rFonts w:ascii="Century Gothic" w:hAnsi="Century Gothic"/>
          <w:sz w:val="22"/>
          <w:szCs w:val="22"/>
        </w:rPr>
        <w:t xml:space="preserve"> solution.</w:t>
      </w:r>
    </w:p>
    <w:p w:rsidR="008C43E3" w:rsidRPr="0037108F" w:rsidRDefault="008C43E3" w:rsidP="008C43E3">
      <w:pPr>
        <w:ind w:right="-720"/>
        <w:rPr>
          <w:rFonts w:ascii="Century Gothic" w:hAnsi="Century Gothic"/>
          <w:sz w:val="22"/>
          <w:szCs w:val="22"/>
        </w:rPr>
      </w:pPr>
    </w:p>
    <w:p w:rsidR="00646AF9" w:rsidRPr="0037108F" w:rsidRDefault="00646AF9" w:rsidP="00646AF9">
      <w:pPr>
        <w:numPr>
          <w:ilvl w:val="0"/>
          <w:numId w:val="3"/>
        </w:numPr>
        <w:ind w:right="-720"/>
        <w:rPr>
          <w:rFonts w:ascii="Century Gothic" w:hAnsi="Century Gothic"/>
          <w:sz w:val="22"/>
          <w:szCs w:val="22"/>
        </w:rPr>
      </w:pPr>
      <w:r w:rsidRPr="0037108F">
        <w:rPr>
          <w:rFonts w:ascii="Century Gothic" w:hAnsi="Century Gothic"/>
          <w:sz w:val="22"/>
          <w:szCs w:val="22"/>
        </w:rPr>
        <w:t xml:space="preserve">Place the Erlenmeyer flask under the </w:t>
      </w:r>
      <w:proofErr w:type="spellStart"/>
      <w:r w:rsidRPr="0037108F">
        <w:rPr>
          <w:rFonts w:ascii="Century Gothic" w:hAnsi="Century Gothic"/>
          <w:sz w:val="22"/>
          <w:szCs w:val="22"/>
        </w:rPr>
        <w:t>buret</w:t>
      </w:r>
      <w:proofErr w:type="spellEnd"/>
      <w:r w:rsidRPr="0037108F">
        <w:rPr>
          <w:rFonts w:ascii="Century Gothic" w:hAnsi="Century Gothic"/>
          <w:sz w:val="22"/>
          <w:szCs w:val="22"/>
        </w:rPr>
        <w:t xml:space="preserve"> and begin the </w:t>
      </w:r>
      <w:r w:rsidRPr="0037108F">
        <w:rPr>
          <w:rFonts w:ascii="Century Gothic" w:hAnsi="Century Gothic"/>
          <w:b/>
          <w:sz w:val="22"/>
          <w:szCs w:val="22"/>
        </w:rPr>
        <w:t>titration</w:t>
      </w:r>
      <w:r w:rsidR="00E26AE2" w:rsidRPr="0037108F">
        <w:rPr>
          <w:rFonts w:ascii="Century Gothic" w:hAnsi="Century Gothic"/>
          <w:b/>
          <w:sz w:val="22"/>
          <w:szCs w:val="22"/>
        </w:rPr>
        <w:t xml:space="preserve"> </w:t>
      </w:r>
      <w:r w:rsidR="00E26AE2" w:rsidRPr="0037108F">
        <w:rPr>
          <w:rFonts w:ascii="Century Gothic" w:hAnsi="Century Gothic"/>
          <w:sz w:val="22"/>
          <w:szCs w:val="22"/>
        </w:rPr>
        <w:t>(reaction)</w:t>
      </w:r>
      <w:r w:rsidRPr="0037108F">
        <w:rPr>
          <w:rFonts w:ascii="Century Gothic" w:hAnsi="Century Gothic"/>
          <w:sz w:val="22"/>
          <w:szCs w:val="22"/>
        </w:rPr>
        <w:t xml:space="preserve">.  Drop the acid solution into the Erlenmeyer until you see a colour change.  Always swirl the solution!  Record the volume of acid solution </w:t>
      </w:r>
      <w:r w:rsidR="008C43E3" w:rsidRPr="0037108F">
        <w:rPr>
          <w:rFonts w:ascii="Century Gothic" w:hAnsi="Century Gothic"/>
          <w:sz w:val="22"/>
          <w:szCs w:val="22"/>
        </w:rPr>
        <w:t xml:space="preserve">left in the </w:t>
      </w:r>
      <w:proofErr w:type="spellStart"/>
      <w:r w:rsidR="008C43E3" w:rsidRPr="0037108F">
        <w:rPr>
          <w:rFonts w:ascii="Century Gothic" w:hAnsi="Century Gothic"/>
          <w:sz w:val="22"/>
          <w:szCs w:val="22"/>
        </w:rPr>
        <w:t>buret</w:t>
      </w:r>
      <w:proofErr w:type="spellEnd"/>
      <w:r w:rsidR="008C43E3" w:rsidRPr="0037108F">
        <w:rPr>
          <w:rFonts w:ascii="Century Gothic" w:hAnsi="Century Gothic"/>
          <w:sz w:val="22"/>
          <w:szCs w:val="22"/>
        </w:rPr>
        <w:t>.</w:t>
      </w:r>
    </w:p>
    <w:p w:rsidR="008C43E3" w:rsidRPr="0037108F" w:rsidRDefault="008C43E3" w:rsidP="008C43E3">
      <w:pPr>
        <w:ind w:right="-720"/>
        <w:rPr>
          <w:rFonts w:ascii="Century Gothic" w:hAnsi="Century Gothic"/>
          <w:sz w:val="22"/>
          <w:szCs w:val="22"/>
        </w:rPr>
      </w:pPr>
    </w:p>
    <w:p w:rsidR="008C43E3" w:rsidRPr="0037108F" w:rsidRDefault="008C43E3" w:rsidP="00646AF9">
      <w:pPr>
        <w:numPr>
          <w:ilvl w:val="0"/>
          <w:numId w:val="3"/>
        </w:numPr>
        <w:ind w:right="-720"/>
        <w:rPr>
          <w:rFonts w:ascii="Century Gothic" w:hAnsi="Century Gothic"/>
          <w:sz w:val="22"/>
          <w:szCs w:val="22"/>
        </w:rPr>
      </w:pPr>
      <w:r w:rsidRPr="0037108F">
        <w:rPr>
          <w:rFonts w:ascii="Century Gothic" w:hAnsi="Century Gothic"/>
          <w:sz w:val="22"/>
          <w:szCs w:val="22"/>
        </w:rPr>
        <w:t>Complete steps 2 to 5 again to verify the results.</w:t>
      </w:r>
    </w:p>
    <w:p w:rsidR="00502A3C" w:rsidRPr="0037108F" w:rsidRDefault="00502A3C" w:rsidP="00502A3C">
      <w:pPr>
        <w:ind w:left="-360" w:right="-720"/>
        <w:rPr>
          <w:rFonts w:ascii="Century Gothic" w:hAnsi="Century Gothic"/>
          <w:sz w:val="22"/>
          <w:szCs w:val="22"/>
        </w:rPr>
      </w:pPr>
    </w:p>
    <w:p w:rsidR="008C43E3" w:rsidRPr="0037108F" w:rsidRDefault="008C43E3" w:rsidP="00502A3C">
      <w:pPr>
        <w:ind w:left="-360" w:right="-720"/>
        <w:rPr>
          <w:rFonts w:ascii="Century Gothic" w:hAnsi="Century Gothic"/>
          <w:sz w:val="22"/>
          <w:szCs w:val="22"/>
        </w:rPr>
      </w:pPr>
      <w:r w:rsidRPr="0037108F">
        <w:rPr>
          <w:rFonts w:ascii="Century Gothic" w:hAnsi="Century Gothic"/>
          <w:b/>
          <w:sz w:val="22"/>
          <w:szCs w:val="22"/>
        </w:rPr>
        <w:t>DATA</w:t>
      </w:r>
      <w:r w:rsidR="0037108F" w:rsidRPr="0037108F">
        <w:rPr>
          <w:rFonts w:ascii="Century Gothic" w:hAnsi="Century Gothic"/>
          <w:b/>
          <w:sz w:val="22"/>
          <w:szCs w:val="22"/>
        </w:rPr>
        <w:t xml:space="preserve"> &amp; OBSERVATIONS</w:t>
      </w:r>
      <w:r w:rsidRPr="0037108F">
        <w:rPr>
          <w:rFonts w:ascii="Century Gothic" w:hAnsi="Century Gothic"/>
          <w:b/>
          <w:sz w:val="22"/>
          <w:szCs w:val="22"/>
        </w:rPr>
        <w:t>:</w:t>
      </w:r>
    </w:p>
    <w:p w:rsidR="008C43E3" w:rsidRPr="001012EF" w:rsidRDefault="008C43E3" w:rsidP="00502A3C">
      <w:pPr>
        <w:ind w:left="-360" w:right="-720"/>
        <w:rPr>
          <w:rFonts w:ascii="Century Gothic" w:hAnsi="Century Gothic"/>
          <w:sz w:val="10"/>
          <w:szCs w:val="10"/>
        </w:rPr>
      </w:pPr>
    </w:p>
    <w:p w:rsidR="008C43E3" w:rsidRPr="0037108F" w:rsidRDefault="0037108F" w:rsidP="008C43E3">
      <w:pPr>
        <w:numPr>
          <w:ilvl w:val="0"/>
          <w:numId w:val="4"/>
        </w:numPr>
        <w:ind w:right="-720"/>
        <w:rPr>
          <w:rFonts w:ascii="Century Gothic" w:hAnsi="Century Gothic"/>
          <w:sz w:val="22"/>
          <w:szCs w:val="22"/>
        </w:rPr>
      </w:pPr>
      <w:r w:rsidRPr="0037108F">
        <w:rPr>
          <w:rFonts w:ascii="Century Gothic" w:hAnsi="Century Gothic"/>
          <w:sz w:val="22"/>
          <w:szCs w:val="22"/>
        </w:rPr>
        <w:t>Determine what information is necessary to place in a data table from the procedure.</w:t>
      </w:r>
    </w:p>
    <w:p w:rsidR="008C43E3" w:rsidRPr="0037108F" w:rsidRDefault="008C43E3" w:rsidP="008C43E3">
      <w:pPr>
        <w:ind w:right="-720"/>
        <w:rPr>
          <w:rFonts w:ascii="Century Gothic" w:hAnsi="Century Gothic"/>
          <w:sz w:val="22"/>
          <w:szCs w:val="22"/>
        </w:rPr>
      </w:pPr>
    </w:p>
    <w:p w:rsidR="008C43E3" w:rsidRPr="0037108F" w:rsidRDefault="008C43E3" w:rsidP="008C43E3">
      <w:pPr>
        <w:ind w:left="-360" w:right="-720"/>
        <w:rPr>
          <w:rFonts w:ascii="Century Gothic" w:hAnsi="Century Gothic"/>
          <w:sz w:val="22"/>
          <w:szCs w:val="22"/>
        </w:rPr>
      </w:pPr>
      <w:r w:rsidRPr="0037108F">
        <w:rPr>
          <w:rFonts w:ascii="Century Gothic" w:hAnsi="Century Gothic"/>
          <w:b/>
          <w:sz w:val="22"/>
          <w:szCs w:val="22"/>
        </w:rPr>
        <w:t>QUESTIONS:</w:t>
      </w:r>
    </w:p>
    <w:p w:rsidR="008C43E3" w:rsidRPr="001012EF" w:rsidRDefault="008C43E3" w:rsidP="008C43E3">
      <w:pPr>
        <w:ind w:left="-360" w:right="-720"/>
        <w:rPr>
          <w:rFonts w:ascii="Century Gothic" w:hAnsi="Century Gothic"/>
          <w:sz w:val="10"/>
          <w:szCs w:val="10"/>
        </w:rPr>
      </w:pPr>
    </w:p>
    <w:p w:rsidR="008C43E3" w:rsidRPr="0037108F" w:rsidRDefault="00641C23" w:rsidP="008C43E3">
      <w:pPr>
        <w:numPr>
          <w:ilvl w:val="0"/>
          <w:numId w:val="5"/>
        </w:numPr>
        <w:ind w:right="-720"/>
        <w:rPr>
          <w:rFonts w:ascii="Century Gothic" w:hAnsi="Century Gothic"/>
          <w:sz w:val="22"/>
          <w:szCs w:val="22"/>
        </w:rPr>
      </w:pPr>
      <w:r w:rsidRPr="0037108F">
        <w:rPr>
          <w:rFonts w:ascii="Century Gothic" w:hAnsi="Century Gothic"/>
          <w:sz w:val="22"/>
          <w:szCs w:val="22"/>
        </w:rPr>
        <w:t>Matter was found in all different phases.  Make a list of all solids, liquids and gases used in this experiment.</w:t>
      </w:r>
    </w:p>
    <w:p w:rsidR="008C43E3" w:rsidRPr="001012EF" w:rsidRDefault="008C43E3" w:rsidP="008C43E3">
      <w:pPr>
        <w:ind w:left="-432" w:right="-720"/>
        <w:rPr>
          <w:rFonts w:ascii="Century Gothic" w:hAnsi="Century Gothic"/>
          <w:sz w:val="8"/>
          <w:szCs w:val="8"/>
        </w:rPr>
      </w:pPr>
    </w:p>
    <w:p w:rsidR="008C43E3" w:rsidRPr="0037108F" w:rsidRDefault="00641C23" w:rsidP="008C43E3">
      <w:pPr>
        <w:numPr>
          <w:ilvl w:val="0"/>
          <w:numId w:val="5"/>
        </w:numPr>
        <w:ind w:right="-720"/>
        <w:rPr>
          <w:rFonts w:ascii="Century Gothic" w:hAnsi="Century Gothic"/>
          <w:sz w:val="22"/>
          <w:szCs w:val="22"/>
        </w:rPr>
      </w:pPr>
      <w:r w:rsidRPr="0037108F">
        <w:rPr>
          <w:rFonts w:ascii="Century Gothic" w:hAnsi="Century Gothic"/>
          <w:sz w:val="22"/>
          <w:szCs w:val="22"/>
        </w:rPr>
        <w:t>There were a few different SI units (International System of Units) used in this experiment.  Review the Procedure and make a list of all of the units that you used in the measurements.</w:t>
      </w:r>
    </w:p>
    <w:p w:rsidR="008C43E3" w:rsidRPr="001012EF" w:rsidRDefault="008C43E3" w:rsidP="008C43E3">
      <w:pPr>
        <w:ind w:right="-720"/>
        <w:rPr>
          <w:rFonts w:ascii="Century Gothic" w:hAnsi="Century Gothic"/>
          <w:sz w:val="8"/>
          <w:szCs w:val="8"/>
        </w:rPr>
      </w:pPr>
    </w:p>
    <w:p w:rsidR="00641C23" w:rsidRPr="0037108F" w:rsidRDefault="00641C23" w:rsidP="008C43E3">
      <w:pPr>
        <w:numPr>
          <w:ilvl w:val="0"/>
          <w:numId w:val="5"/>
        </w:numPr>
        <w:ind w:right="-720"/>
        <w:rPr>
          <w:rFonts w:ascii="Century Gothic" w:hAnsi="Century Gothic"/>
          <w:sz w:val="22"/>
          <w:szCs w:val="22"/>
        </w:rPr>
      </w:pPr>
      <w:r w:rsidRPr="0037108F">
        <w:rPr>
          <w:rFonts w:ascii="Century Gothic" w:hAnsi="Century Gothic"/>
          <w:sz w:val="22"/>
          <w:szCs w:val="22"/>
        </w:rPr>
        <w:t xml:space="preserve">Find out what </w:t>
      </w:r>
      <w:proofErr w:type="spellStart"/>
      <w:r w:rsidRPr="0037108F">
        <w:rPr>
          <w:rFonts w:ascii="Century Gothic" w:hAnsi="Century Gothic"/>
          <w:sz w:val="22"/>
          <w:szCs w:val="22"/>
        </w:rPr>
        <w:t>bromthymol</w:t>
      </w:r>
      <w:proofErr w:type="spellEnd"/>
      <w:r w:rsidRPr="0037108F">
        <w:rPr>
          <w:rFonts w:ascii="Century Gothic" w:hAnsi="Century Gothic"/>
          <w:sz w:val="22"/>
          <w:szCs w:val="22"/>
        </w:rPr>
        <w:t xml:space="preserve"> blue is, and what is it commonly used for?</w:t>
      </w:r>
    </w:p>
    <w:p w:rsidR="00641C23" w:rsidRPr="001012EF" w:rsidRDefault="00641C23" w:rsidP="00641C23">
      <w:pPr>
        <w:ind w:right="-720"/>
        <w:rPr>
          <w:rFonts w:ascii="Century Gothic" w:hAnsi="Century Gothic"/>
          <w:sz w:val="8"/>
          <w:szCs w:val="8"/>
        </w:rPr>
      </w:pPr>
    </w:p>
    <w:p w:rsidR="008C43E3" w:rsidRPr="0037108F" w:rsidRDefault="008C43E3" w:rsidP="008C43E3">
      <w:pPr>
        <w:numPr>
          <w:ilvl w:val="0"/>
          <w:numId w:val="5"/>
        </w:numPr>
        <w:ind w:right="-720"/>
        <w:rPr>
          <w:rFonts w:ascii="Century Gothic" w:hAnsi="Century Gothic"/>
          <w:sz w:val="22"/>
          <w:szCs w:val="22"/>
        </w:rPr>
      </w:pPr>
      <w:r w:rsidRPr="0037108F">
        <w:rPr>
          <w:rFonts w:ascii="Century Gothic" w:hAnsi="Century Gothic"/>
          <w:sz w:val="22"/>
          <w:szCs w:val="22"/>
        </w:rPr>
        <w:t>What do you think the colour change represents in Part II?</w:t>
      </w:r>
    </w:p>
    <w:p w:rsidR="008C43E3" w:rsidRPr="0037108F" w:rsidRDefault="008C43E3" w:rsidP="008C43E3">
      <w:pPr>
        <w:ind w:right="-720"/>
        <w:rPr>
          <w:rFonts w:ascii="Century Gothic" w:hAnsi="Century Gothic"/>
          <w:sz w:val="22"/>
          <w:szCs w:val="22"/>
        </w:rPr>
      </w:pPr>
    </w:p>
    <w:p w:rsidR="008C43E3" w:rsidRPr="0037108F" w:rsidRDefault="008C43E3" w:rsidP="008C43E3">
      <w:pPr>
        <w:ind w:left="-432" w:right="-720"/>
        <w:rPr>
          <w:rFonts w:ascii="Century Gothic" w:hAnsi="Century Gothic"/>
          <w:sz w:val="22"/>
          <w:szCs w:val="22"/>
        </w:rPr>
      </w:pPr>
      <w:r w:rsidRPr="0037108F">
        <w:rPr>
          <w:rFonts w:ascii="Century Gothic" w:hAnsi="Century Gothic"/>
          <w:b/>
          <w:sz w:val="22"/>
          <w:szCs w:val="22"/>
        </w:rPr>
        <w:t>CONCLUSION:</w:t>
      </w:r>
    </w:p>
    <w:p w:rsidR="008C43E3" w:rsidRPr="0037108F" w:rsidRDefault="008C43E3" w:rsidP="008C43E3">
      <w:pPr>
        <w:ind w:left="-432" w:right="-720"/>
        <w:rPr>
          <w:rFonts w:ascii="Century Gothic" w:hAnsi="Century Gothic"/>
          <w:sz w:val="22"/>
          <w:szCs w:val="22"/>
        </w:rPr>
      </w:pPr>
    </w:p>
    <w:p w:rsidR="008C43E3" w:rsidRPr="0037108F" w:rsidRDefault="008C43E3" w:rsidP="008C43E3">
      <w:pPr>
        <w:numPr>
          <w:ilvl w:val="0"/>
          <w:numId w:val="4"/>
        </w:numPr>
        <w:ind w:right="-720"/>
        <w:rPr>
          <w:rFonts w:ascii="Century Gothic" w:hAnsi="Century Gothic"/>
          <w:sz w:val="22"/>
          <w:szCs w:val="22"/>
        </w:rPr>
      </w:pPr>
      <w:r w:rsidRPr="0037108F">
        <w:rPr>
          <w:rFonts w:ascii="Century Gothic" w:hAnsi="Century Gothic"/>
          <w:sz w:val="22"/>
          <w:szCs w:val="22"/>
        </w:rPr>
        <w:t xml:space="preserve">Summarize the ideas used in this experiment and </w:t>
      </w:r>
      <w:r w:rsidR="0037108F" w:rsidRPr="0037108F">
        <w:rPr>
          <w:rFonts w:ascii="Century Gothic" w:hAnsi="Century Gothic"/>
          <w:sz w:val="22"/>
          <w:szCs w:val="22"/>
        </w:rPr>
        <w:t>any</w:t>
      </w:r>
      <w:r w:rsidRPr="0037108F">
        <w:rPr>
          <w:rFonts w:ascii="Century Gothic" w:hAnsi="Century Gothic"/>
          <w:sz w:val="22"/>
          <w:szCs w:val="22"/>
        </w:rPr>
        <w:t xml:space="preserve"> sources of error.</w:t>
      </w:r>
    </w:p>
    <w:sectPr w:rsidR="008C43E3" w:rsidRPr="0037108F" w:rsidSect="0019509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EF8"/>
    <w:multiLevelType w:val="hybridMultilevel"/>
    <w:tmpl w:val="A5C2957E"/>
    <w:lvl w:ilvl="0" w:tplc="500EBB5E">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65E703C"/>
    <w:multiLevelType w:val="hybridMultilevel"/>
    <w:tmpl w:val="F8D8FD1E"/>
    <w:lvl w:ilvl="0" w:tplc="8B1C2352">
      <w:start w:val="1"/>
      <w:numFmt w:val="decimal"/>
      <w:lvlText w:val="%1)"/>
      <w:lvlJc w:val="left"/>
      <w:pPr>
        <w:tabs>
          <w:tab w:val="num" w:pos="54"/>
        </w:tabs>
        <w:ind w:left="54" w:hanging="486"/>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6F2D0A"/>
    <w:multiLevelType w:val="hybridMultilevel"/>
    <w:tmpl w:val="E21865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CF485F"/>
    <w:multiLevelType w:val="hybridMultilevel"/>
    <w:tmpl w:val="539A9966"/>
    <w:lvl w:ilvl="0" w:tplc="8B1C2352">
      <w:start w:val="1"/>
      <w:numFmt w:val="decimal"/>
      <w:lvlText w:val="%1)"/>
      <w:lvlJc w:val="left"/>
      <w:pPr>
        <w:tabs>
          <w:tab w:val="num" w:pos="54"/>
        </w:tabs>
        <w:ind w:left="54" w:hanging="486"/>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4B112E"/>
    <w:multiLevelType w:val="hybridMultilevel"/>
    <w:tmpl w:val="9CB09F3C"/>
    <w:lvl w:ilvl="0" w:tplc="57DE4D3A">
      <w:start w:val="1"/>
      <w:numFmt w:val="decimal"/>
      <w:lvlText w:val="%1)"/>
      <w:lvlJc w:val="left"/>
      <w:pPr>
        <w:tabs>
          <w:tab w:val="num" w:pos="144"/>
        </w:tabs>
        <w:ind w:left="144" w:hanging="504"/>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A1345F"/>
    <w:multiLevelType w:val="hybridMultilevel"/>
    <w:tmpl w:val="CE8EC51C"/>
    <w:lvl w:ilvl="0" w:tplc="57DE4D3A">
      <w:start w:val="1"/>
      <w:numFmt w:val="decimal"/>
      <w:lvlText w:val="%1)"/>
      <w:lvlJc w:val="left"/>
      <w:pPr>
        <w:tabs>
          <w:tab w:val="num" w:pos="144"/>
        </w:tabs>
        <w:ind w:left="144" w:hanging="504"/>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6D"/>
    <w:rsid w:val="0008641E"/>
    <w:rsid w:val="001012EF"/>
    <w:rsid w:val="0017697F"/>
    <w:rsid w:val="00195093"/>
    <w:rsid w:val="002262CA"/>
    <w:rsid w:val="0023289D"/>
    <w:rsid w:val="0037108F"/>
    <w:rsid w:val="0040237F"/>
    <w:rsid w:val="004D42BC"/>
    <w:rsid w:val="00502A3C"/>
    <w:rsid w:val="005525B4"/>
    <w:rsid w:val="005A034F"/>
    <w:rsid w:val="00641C23"/>
    <w:rsid w:val="00646AF9"/>
    <w:rsid w:val="008134AE"/>
    <w:rsid w:val="00871053"/>
    <w:rsid w:val="008A690C"/>
    <w:rsid w:val="008C43E3"/>
    <w:rsid w:val="00964ECA"/>
    <w:rsid w:val="00A06D6D"/>
    <w:rsid w:val="00A92B3F"/>
    <w:rsid w:val="00CD69A4"/>
    <w:rsid w:val="00D937A1"/>
    <w:rsid w:val="00E26AE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9A4"/>
    <w:rPr>
      <w:rFonts w:ascii="Tahoma" w:hAnsi="Tahoma" w:cs="Tahoma"/>
      <w:sz w:val="16"/>
      <w:szCs w:val="16"/>
    </w:rPr>
  </w:style>
  <w:style w:type="character" w:customStyle="1" w:styleId="BalloonTextChar">
    <w:name w:val="Balloon Text Char"/>
    <w:basedOn w:val="DefaultParagraphFont"/>
    <w:link w:val="BalloonText"/>
    <w:rsid w:val="00CD69A4"/>
    <w:rPr>
      <w:rFonts w:ascii="Tahoma" w:hAnsi="Tahoma" w:cs="Tahoma"/>
      <w:sz w:val="16"/>
      <w:szCs w:val="16"/>
      <w:lang w:val="en-US" w:eastAsia="en-US"/>
    </w:rPr>
  </w:style>
  <w:style w:type="paragraph" w:styleId="ListParagraph">
    <w:name w:val="List Paragraph"/>
    <w:basedOn w:val="Normal"/>
    <w:uiPriority w:val="34"/>
    <w:qFormat/>
    <w:rsid w:val="0023289D"/>
    <w:pPr>
      <w:ind w:left="720"/>
    </w:pPr>
  </w:style>
  <w:style w:type="table" w:styleId="TableGrid">
    <w:name w:val="Table Grid"/>
    <w:basedOn w:val="TableNormal"/>
    <w:rsid w:val="008A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9A4"/>
    <w:rPr>
      <w:rFonts w:ascii="Tahoma" w:hAnsi="Tahoma" w:cs="Tahoma"/>
      <w:sz w:val="16"/>
      <w:szCs w:val="16"/>
    </w:rPr>
  </w:style>
  <w:style w:type="character" w:customStyle="1" w:styleId="BalloonTextChar">
    <w:name w:val="Balloon Text Char"/>
    <w:basedOn w:val="DefaultParagraphFont"/>
    <w:link w:val="BalloonText"/>
    <w:rsid w:val="00CD69A4"/>
    <w:rPr>
      <w:rFonts w:ascii="Tahoma" w:hAnsi="Tahoma" w:cs="Tahoma"/>
      <w:sz w:val="16"/>
      <w:szCs w:val="16"/>
      <w:lang w:val="en-US" w:eastAsia="en-US"/>
    </w:rPr>
  </w:style>
  <w:style w:type="paragraph" w:styleId="ListParagraph">
    <w:name w:val="List Paragraph"/>
    <w:basedOn w:val="Normal"/>
    <w:uiPriority w:val="34"/>
    <w:qFormat/>
    <w:rsid w:val="0023289D"/>
    <w:pPr>
      <w:ind w:left="720"/>
    </w:pPr>
  </w:style>
  <w:style w:type="table" w:styleId="TableGrid">
    <w:name w:val="Table Grid"/>
    <w:basedOn w:val="TableNormal"/>
    <w:rsid w:val="008A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Branco</dc:creator>
  <cp:lastModifiedBy>User</cp:lastModifiedBy>
  <cp:revision>2</cp:revision>
  <cp:lastPrinted>2015-10-07T21:33:00Z</cp:lastPrinted>
  <dcterms:created xsi:type="dcterms:W3CDTF">2015-10-14T14:41:00Z</dcterms:created>
  <dcterms:modified xsi:type="dcterms:W3CDTF">2015-10-14T14:41:00Z</dcterms:modified>
</cp:coreProperties>
</file>